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AE6" w:rsidRPr="0024460B" w:rsidRDefault="00EC2AE6" w:rsidP="001D62E5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24460B">
        <w:rPr>
          <w:rFonts w:ascii="Arial" w:hAnsi="Arial" w:cs="Arial"/>
          <w:b/>
        </w:rPr>
        <w:t>Предупреждение ошибок чтения и письма на уровне буквы</w:t>
      </w:r>
    </w:p>
    <w:p w:rsidR="008012D1" w:rsidRPr="0024460B" w:rsidRDefault="008012D1" w:rsidP="0076016A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24460B">
        <w:rPr>
          <w:rFonts w:ascii="Arial" w:hAnsi="Arial" w:cs="Arial"/>
        </w:rPr>
        <w:t>Уважаемые педагоги! Предлагаем Вашему вниманию методические рекомендации, которые представляют собой перечень различных видов работ по предупреждению у детей ошибок чтения и письма. Предлагаемые игровые упражнения рассчитаны на широкую аудиторию: от детей дошкольного возраста с трех лет до учащихся начальных классов. В книгу включены описания игр и заданий, помогающих детям наиболее успешно овладевать грамотой: от первого знакомства с буквой до чтения и письма текстов.</w:t>
      </w:r>
    </w:p>
    <w:p w:rsidR="008012D1" w:rsidRPr="0024460B" w:rsidRDefault="008012D1" w:rsidP="0076016A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24460B">
        <w:rPr>
          <w:rFonts w:ascii="Arial" w:hAnsi="Arial" w:cs="Arial"/>
        </w:rPr>
        <w:t>Психологами и педагогами выявлена закономерность: если ребенок к концу первого класса бегло читает, то он успевает по всем предметам, и наоборот. Скорость чтения у отстающих, неуспевающих детей гораздо ниже нормы, а это вызывает негативное отношение к самому процессу чтения, так как информация плохо усваивается и, как правило, чтение становится механическим, без понимания материала. Таким детям трудно овладевать учебной программой по всем предметам, особенно по русскому языку.</w:t>
      </w:r>
    </w:p>
    <w:p w:rsidR="008012D1" w:rsidRPr="0024460B" w:rsidRDefault="008012D1" w:rsidP="0076016A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24460B">
        <w:rPr>
          <w:rFonts w:ascii="Arial" w:hAnsi="Arial" w:cs="Arial"/>
        </w:rPr>
        <w:t xml:space="preserve">Грамотное письмо, четко и образно сформулированные мысли — показатель культурного уровня человека. </w:t>
      </w:r>
    </w:p>
    <w:p w:rsidR="008012D1" w:rsidRPr="0024460B" w:rsidRDefault="008012D1" w:rsidP="001D62E5">
      <w:pPr>
        <w:pStyle w:val="a3"/>
        <w:spacing w:before="0" w:beforeAutospacing="0" w:after="0" w:afterAutospacing="0"/>
        <w:ind w:firstLine="708"/>
        <w:rPr>
          <w:rFonts w:ascii="Arial" w:hAnsi="Arial" w:cs="Arial"/>
        </w:rPr>
      </w:pPr>
      <w:r w:rsidRPr="0024460B">
        <w:rPr>
          <w:rFonts w:ascii="Arial" w:hAnsi="Arial" w:cs="Arial"/>
        </w:rPr>
        <w:t>В данной работе представляется опыт работы с детьми логопедических групп по предупреждению специфических ошибок чтения и письма.</w:t>
      </w:r>
    </w:p>
    <w:p w:rsidR="00EC2AE6" w:rsidRPr="0024460B" w:rsidRDefault="00EC2AE6" w:rsidP="001D62E5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  <w:r w:rsidRPr="0024460B">
        <w:rPr>
          <w:rFonts w:ascii="Arial" w:hAnsi="Arial" w:cs="Arial"/>
          <w:i/>
        </w:rPr>
        <w:t>Предлагаем Вашему вниманию игры и упражнения по предупреждению ошибок чтения и письма на уровне буквы</w:t>
      </w:r>
    </w:p>
    <w:p w:rsidR="008012D1" w:rsidRPr="0024460B" w:rsidRDefault="008012D1" w:rsidP="001D62E5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24460B">
        <w:rPr>
          <w:rFonts w:ascii="Arial" w:hAnsi="Arial" w:cs="Arial"/>
          <w:b/>
          <w:bCs/>
        </w:rPr>
        <w:t xml:space="preserve">1.            </w:t>
      </w:r>
      <w:r w:rsidRPr="0024460B">
        <w:rPr>
          <w:rFonts w:ascii="Arial" w:hAnsi="Arial" w:cs="Arial"/>
        </w:rPr>
        <w:t>В русском алфавите 33 буквы, и написание 23 из них вызывает затруднение из-за свойств зеркальности:</w:t>
      </w:r>
    </w:p>
    <w:p w:rsidR="008012D1" w:rsidRPr="0024460B" w:rsidRDefault="00EE3534" w:rsidP="001D62E5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24460B">
        <w:rPr>
          <w:rFonts w:ascii="Arial" w:hAnsi="Arial" w:cs="Arial"/>
          <w:noProof/>
        </w:rPr>
        <w:drawing>
          <wp:inline distT="0" distB="0" distL="0" distR="0">
            <wp:extent cx="5010150" cy="2228850"/>
            <wp:effectExtent l="19050" t="0" r="0" b="0"/>
            <wp:docPr id="1" name="Рисунок 1" descr="http://www.pedlib.ru/books1/1/0309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edlib.ru/books1/1/0309/image0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2D1" w:rsidRPr="0024460B" w:rsidRDefault="008012D1" w:rsidP="001D62E5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24460B">
        <w:rPr>
          <w:rFonts w:ascii="Arial" w:hAnsi="Arial" w:cs="Arial"/>
        </w:rPr>
        <w:t xml:space="preserve">Поэтому прежде чем приступить к работе по различению правильной буквы и ее зеркального двойника, проводится подготовительный этап, помогающий развивать у детей ориентировку в пространстве, на себе и на листе бумаги. Дети должны четко усвоить понятия "верх", "низ", "право", "лево". Для осуществления этой цели </w:t>
      </w:r>
      <w:r w:rsidR="00EE3534" w:rsidRPr="0024460B">
        <w:rPr>
          <w:rFonts w:ascii="Arial" w:hAnsi="Arial" w:cs="Arial"/>
        </w:rPr>
        <w:t>предлагаем</w:t>
      </w:r>
      <w:r w:rsidRPr="0024460B">
        <w:rPr>
          <w:rFonts w:ascii="Arial" w:hAnsi="Arial" w:cs="Arial"/>
        </w:rPr>
        <w:t xml:space="preserve"> игр</w:t>
      </w:r>
      <w:r w:rsidR="00EE3534" w:rsidRPr="0024460B">
        <w:rPr>
          <w:rFonts w:ascii="Arial" w:hAnsi="Arial" w:cs="Arial"/>
        </w:rPr>
        <w:t>у</w:t>
      </w:r>
      <w:r w:rsidRPr="0024460B">
        <w:rPr>
          <w:rFonts w:ascii="Arial" w:hAnsi="Arial" w:cs="Arial"/>
        </w:rPr>
        <w:t xml:space="preserve"> "</w:t>
      </w:r>
      <w:r w:rsidRPr="0024460B">
        <w:rPr>
          <w:rFonts w:ascii="Arial" w:hAnsi="Arial" w:cs="Arial"/>
          <w:u w:val="single"/>
        </w:rPr>
        <w:t>Электронная муха".</w:t>
      </w:r>
    </w:p>
    <w:p w:rsidR="008012D1" w:rsidRPr="0024460B" w:rsidRDefault="00EE3534" w:rsidP="001D62E5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24460B">
        <w:rPr>
          <w:rFonts w:ascii="Arial" w:hAnsi="Arial" w:cs="Arial"/>
          <w:noProof/>
        </w:rPr>
        <w:lastRenderedPageBreak/>
        <w:drawing>
          <wp:inline distT="0" distB="0" distL="0" distR="0">
            <wp:extent cx="2352675" cy="2600325"/>
            <wp:effectExtent l="19050" t="0" r="9525" b="0"/>
            <wp:docPr id="2" name="Рисунок 4" descr="http://www.pedlib.ru/books1/1/0309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edlib.ru/books1/1/0309/image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2D1" w:rsidRPr="0024460B" w:rsidRDefault="008012D1" w:rsidP="001D62E5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24460B">
        <w:rPr>
          <w:rFonts w:ascii="Arial" w:hAnsi="Arial" w:cs="Arial"/>
        </w:rPr>
        <w:t>На первых порах все дети имеют перед собой ли</w:t>
      </w:r>
      <w:proofErr w:type="gramStart"/>
      <w:r w:rsidRPr="0024460B">
        <w:rPr>
          <w:rFonts w:ascii="Arial" w:hAnsi="Arial" w:cs="Arial"/>
        </w:rPr>
        <w:t>ст с кв</w:t>
      </w:r>
      <w:proofErr w:type="gramEnd"/>
      <w:r w:rsidRPr="0024460B">
        <w:rPr>
          <w:rFonts w:ascii="Arial" w:hAnsi="Arial" w:cs="Arial"/>
        </w:rPr>
        <w:t>адратной сеткой, а одно крупное пособие крепится на доске. В центре сетки находится "электронная муха" — точка, которая может перемещаться только по сигналу и только на одну клетку в пределах данного поля. Начало отсчета всегда ведется только от центра. Дается сигнал: вверх — вправо. Дети передвигают свою фишку по листу бумаги, отмечая, где остановилась "муха". В данном примере это — правый верхний квадрат.</w:t>
      </w:r>
    </w:p>
    <w:p w:rsidR="008012D1" w:rsidRPr="0024460B" w:rsidRDefault="008012D1" w:rsidP="001D62E5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24460B">
        <w:rPr>
          <w:rFonts w:ascii="Arial" w:hAnsi="Arial" w:cs="Arial"/>
        </w:rPr>
        <w:t>Постепенно ускоряется темп и увеличивается количество перемещений: от 2 — 3 до 8 — 10.</w:t>
      </w:r>
    </w:p>
    <w:p w:rsidR="008012D1" w:rsidRPr="0024460B" w:rsidRDefault="008012D1" w:rsidP="001D62E5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24460B">
        <w:rPr>
          <w:rFonts w:ascii="Arial" w:hAnsi="Arial" w:cs="Arial"/>
        </w:rPr>
        <w:t>Для усложнения игры детям предлагается не двигать рукой фишку, а мысленно представлять ее перемещение, глядя на таблицу.</w:t>
      </w:r>
    </w:p>
    <w:p w:rsidR="008012D1" w:rsidRPr="0024460B" w:rsidRDefault="008012D1" w:rsidP="001D62E5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24460B">
        <w:rPr>
          <w:rFonts w:ascii="Arial" w:hAnsi="Arial" w:cs="Arial"/>
        </w:rPr>
        <w:t>На третьем этапе дети с закрытыми глазами определяют путь "мухи" и отвечают, где она остановилась.</w:t>
      </w:r>
    </w:p>
    <w:p w:rsidR="008012D1" w:rsidRPr="0024460B" w:rsidRDefault="008012D1" w:rsidP="001D62E5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24460B">
        <w:rPr>
          <w:rFonts w:ascii="Arial" w:hAnsi="Arial" w:cs="Arial"/>
        </w:rPr>
        <w:t>В результате этой игры легко усваиваются понятия: верх — низ, право — лево, а также дети запоминают названия квадратов:</w:t>
      </w:r>
    </w:p>
    <w:p w:rsidR="008012D1" w:rsidRPr="0024460B" w:rsidRDefault="00EE3534" w:rsidP="001D62E5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24460B">
        <w:rPr>
          <w:rFonts w:ascii="Arial" w:hAnsi="Arial" w:cs="Arial"/>
          <w:noProof/>
        </w:rPr>
        <w:drawing>
          <wp:inline distT="0" distB="0" distL="0" distR="0">
            <wp:extent cx="4800600" cy="1752600"/>
            <wp:effectExtent l="19050" t="0" r="0" b="0"/>
            <wp:docPr id="7" name="Рисунок 7" descr="http://www.pedlib.ru/books1/1/0309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edlib.ru/books1/1/0309/image00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2D1" w:rsidRPr="0024460B" w:rsidRDefault="008012D1" w:rsidP="001D62E5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24460B">
        <w:rPr>
          <w:rFonts w:ascii="Arial" w:hAnsi="Arial" w:cs="Arial"/>
        </w:rPr>
        <w:t xml:space="preserve">После такой подготовки детям предлагаются </w:t>
      </w:r>
      <w:r w:rsidRPr="0024460B">
        <w:rPr>
          <w:rFonts w:ascii="Arial" w:hAnsi="Arial" w:cs="Arial"/>
          <w:u w:val="single"/>
        </w:rPr>
        <w:t>диктанты для рисования орнаментов и букв</w:t>
      </w:r>
      <w:r w:rsidRPr="0024460B">
        <w:rPr>
          <w:rFonts w:ascii="Arial" w:hAnsi="Arial" w:cs="Arial"/>
        </w:rPr>
        <w:t>. Например, поставить точку на клетчатом листе бумаги и от нее вести карандашом линии по клеточкам под диктовку:</w:t>
      </w:r>
    </w:p>
    <w:p w:rsidR="008012D1" w:rsidRPr="0024460B" w:rsidRDefault="008012D1" w:rsidP="001D62E5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24460B">
        <w:rPr>
          <w:rFonts w:ascii="Arial" w:hAnsi="Arial" w:cs="Arial"/>
          <w:i/>
          <w:iCs/>
        </w:rPr>
        <w:t>5 — вниз, 1 — вправо, 4 — вверх, 2 — вправо, 1 — вверх, 3 — влево.</w:t>
      </w:r>
    </w:p>
    <w:p w:rsidR="008012D1" w:rsidRPr="0024460B" w:rsidRDefault="008012D1" w:rsidP="001D62E5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24460B">
        <w:rPr>
          <w:rFonts w:ascii="Arial" w:hAnsi="Arial" w:cs="Arial"/>
        </w:rPr>
        <w:t xml:space="preserve">Если нет ошибок, то получается буква "Г", которую дети штрихуют. Таким </w:t>
      </w:r>
      <w:proofErr w:type="gramStart"/>
      <w:r w:rsidRPr="0024460B">
        <w:rPr>
          <w:rFonts w:ascii="Arial" w:hAnsi="Arial" w:cs="Arial"/>
        </w:rPr>
        <w:t>образом</w:t>
      </w:r>
      <w:proofErr w:type="gramEnd"/>
      <w:r w:rsidRPr="0024460B">
        <w:rPr>
          <w:rFonts w:ascii="Arial" w:hAnsi="Arial" w:cs="Arial"/>
        </w:rPr>
        <w:t xml:space="preserve"> дети могут написать под диктовку любую неизвестную букву. Работа эта интересна, требует концентрации внимания, четкости выполнения инструкции, сформированного зрительно-пространственного восприятия.</w:t>
      </w:r>
    </w:p>
    <w:p w:rsidR="008012D1" w:rsidRPr="0024460B" w:rsidRDefault="008012D1" w:rsidP="001D62E5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24460B">
        <w:rPr>
          <w:rFonts w:ascii="Arial" w:hAnsi="Arial" w:cs="Arial"/>
          <w:b/>
          <w:bCs/>
        </w:rPr>
        <w:t xml:space="preserve">2.            </w:t>
      </w:r>
      <w:r w:rsidRPr="0024460B">
        <w:rPr>
          <w:rFonts w:ascii="Arial" w:hAnsi="Arial" w:cs="Arial"/>
        </w:rPr>
        <w:t xml:space="preserve">Выкладывание букв из палочек с фиксированием внимания на том, в какую сторону направлена буква, где расположены ее </w:t>
      </w:r>
      <w:proofErr w:type="gramStart"/>
      <w:r w:rsidRPr="0024460B">
        <w:rPr>
          <w:rFonts w:ascii="Arial" w:hAnsi="Arial" w:cs="Arial"/>
        </w:rPr>
        <w:t>элементы</w:t>
      </w:r>
      <w:proofErr w:type="gramEnd"/>
      <w:r w:rsidRPr="0024460B">
        <w:rPr>
          <w:rFonts w:ascii="Arial" w:hAnsi="Arial" w:cs="Arial"/>
        </w:rPr>
        <w:t xml:space="preserve"> и в </w:t>
      </w:r>
      <w:proofErr w:type="gramStart"/>
      <w:r w:rsidRPr="0024460B">
        <w:rPr>
          <w:rFonts w:ascii="Arial" w:hAnsi="Arial" w:cs="Arial"/>
        </w:rPr>
        <w:t>каком</w:t>
      </w:r>
      <w:proofErr w:type="gramEnd"/>
      <w:r w:rsidRPr="0024460B">
        <w:rPr>
          <w:rFonts w:ascii="Arial" w:hAnsi="Arial" w:cs="Arial"/>
        </w:rPr>
        <w:t xml:space="preserve"> количестве.</w:t>
      </w:r>
    </w:p>
    <w:p w:rsidR="008012D1" w:rsidRPr="0024460B" w:rsidRDefault="00EE3534" w:rsidP="001D62E5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24460B">
        <w:rPr>
          <w:rFonts w:ascii="Arial" w:hAnsi="Arial" w:cs="Arial"/>
          <w:b/>
          <w:bCs/>
        </w:rPr>
        <w:lastRenderedPageBreak/>
        <w:t>3</w:t>
      </w:r>
      <w:r w:rsidR="008012D1" w:rsidRPr="0024460B">
        <w:rPr>
          <w:rFonts w:ascii="Arial" w:hAnsi="Arial" w:cs="Arial"/>
          <w:b/>
          <w:bCs/>
        </w:rPr>
        <w:t xml:space="preserve">.            </w:t>
      </w:r>
      <w:r w:rsidR="008012D1" w:rsidRPr="0024460B">
        <w:rPr>
          <w:rFonts w:ascii="Arial" w:hAnsi="Arial" w:cs="Arial"/>
        </w:rPr>
        <w:t>Ощупывание картонных букв с закрытыми глазами. Необходимо определить на ощупь, какая буква в руках, назвать ее, придумать слова, содержащие данную букву, положить ее на стол так, чтобы она отражала верное написание.</w:t>
      </w:r>
    </w:p>
    <w:p w:rsidR="008012D1" w:rsidRPr="0024460B" w:rsidRDefault="0024460B" w:rsidP="001D62E5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24460B">
        <w:rPr>
          <w:rFonts w:ascii="Arial" w:hAnsi="Arial" w:cs="Arial"/>
          <w:b/>
          <w:bCs/>
        </w:rPr>
        <w:t>4</w:t>
      </w:r>
      <w:r w:rsidR="008012D1" w:rsidRPr="0024460B">
        <w:rPr>
          <w:rFonts w:ascii="Arial" w:hAnsi="Arial" w:cs="Arial"/>
          <w:b/>
          <w:bCs/>
        </w:rPr>
        <w:t xml:space="preserve">.            </w:t>
      </w:r>
      <w:r w:rsidR="008012D1" w:rsidRPr="0024460B">
        <w:rPr>
          <w:rFonts w:ascii="Arial" w:hAnsi="Arial" w:cs="Arial"/>
        </w:rPr>
        <w:t>Найти недостающие элементы буквы. Для этого обращаются к игре "Буква сломалась".</w:t>
      </w:r>
    </w:p>
    <w:p w:rsidR="008012D1" w:rsidRPr="0024460B" w:rsidRDefault="00EE3534" w:rsidP="001D62E5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24460B">
        <w:rPr>
          <w:rFonts w:ascii="Arial" w:hAnsi="Arial" w:cs="Arial"/>
          <w:noProof/>
        </w:rPr>
        <w:drawing>
          <wp:inline distT="0" distB="0" distL="0" distR="0">
            <wp:extent cx="4248150" cy="781050"/>
            <wp:effectExtent l="19050" t="0" r="0" b="0"/>
            <wp:docPr id="10" name="Рисунок 10" descr="http://www.pedlib.ru/books1/1/0309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edlib.ru/books1/1/0309/image00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2D1" w:rsidRPr="0024460B" w:rsidRDefault="008012D1" w:rsidP="001D62E5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24460B">
        <w:rPr>
          <w:rFonts w:ascii="Arial" w:hAnsi="Arial" w:cs="Arial"/>
        </w:rPr>
        <w:t>Какая буква сломалась?</w:t>
      </w:r>
    </w:p>
    <w:p w:rsidR="008012D1" w:rsidRPr="0024460B" w:rsidRDefault="0024460B" w:rsidP="001D62E5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24460B">
        <w:rPr>
          <w:rFonts w:ascii="Arial" w:hAnsi="Arial" w:cs="Arial"/>
          <w:b/>
          <w:bCs/>
        </w:rPr>
        <w:t>5</w:t>
      </w:r>
      <w:r w:rsidR="008012D1" w:rsidRPr="0024460B">
        <w:rPr>
          <w:rFonts w:ascii="Arial" w:hAnsi="Arial" w:cs="Arial"/>
          <w:b/>
          <w:bCs/>
        </w:rPr>
        <w:t xml:space="preserve">.            </w:t>
      </w:r>
      <w:r w:rsidR="008012D1" w:rsidRPr="0024460B">
        <w:rPr>
          <w:rFonts w:ascii="Arial" w:hAnsi="Arial" w:cs="Arial"/>
        </w:rPr>
        <w:t>Обведение букв по трафарету, шаблону, выкладывание контура буквы семечками, ниточками, проволокой.</w:t>
      </w:r>
    </w:p>
    <w:p w:rsidR="008012D1" w:rsidRPr="0024460B" w:rsidRDefault="008012D1" w:rsidP="001D62E5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24460B">
        <w:rPr>
          <w:rFonts w:ascii="Arial" w:hAnsi="Arial" w:cs="Arial"/>
        </w:rPr>
        <w:t xml:space="preserve">Эти задания помогают запомнить образ буквы. </w:t>
      </w:r>
    </w:p>
    <w:p w:rsidR="008012D1" w:rsidRPr="0024460B" w:rsidRDefault="0024460B" w:rsidP="001D62E5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24460B">
        <w:rPr>
          <w:rFonts w:ascii="Arial" w:hAnsi="Arial" w:cs="Arial"/>
          <w:b/>
          <w:bCs/>
        </w:rPr>
        <w:t>6</w:t>
      </w:r>
      <w:r w:rsidR="008012D1" w:rsidRPr="0024460B">
        <w:rPr>
          <w:rFonts w:ascii="Arial" w:hAnsi="Arial" w:cs="Arial"/>
          <w:b/>
          <w:bCs/>
        </w:rPr>
        <w:t xml:space="preserve">.            </w:t>
      </w:r>
      <w:r w:rsidR="008012D1" w:rsidRPr="0024460B">
        <w:rPr>
          <w:rFonts w:ascii="Arial" w:hAnsi="Arial" w:cs="Arial"/>
        </w:rPr>
        <w:t>Демонстрация букв в разном положении:</w:t>
      </w:r>
    </w:p>
    <w:p w:rsidR="008012D1" w:rsidRPr="0024460B" w:rsidRDefault="00A0305B" w:rsidP="001D62E5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24460B">
        <w:rPr>
          <w:rFonts w:ascii="Arial" w:hAnsi="Arial" w:cs="Arial"/>
          <w:noProof/>
        </w:rPr>
        <w:drawing>
          <wp:inline distT="0" distB="0" distL="0" distR="0">
            <wp:extent cx="5010150" cy="714375"/>
            <wp:effectExtent l="19050" t="0" r="0" b="0"/>
            <wp:docPr id="13" name="Рисунок 13" descr="http://www.pedlib.ru/books1/1/0309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pedlib.ru/books1/1/0309/image01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2D1" w:rsidRPr="0024460B" w:rsidRDefault="0024460B" w:rsidP="001D62E5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24460B">
        <w:rPr>
          <w:rFonts w:ascii="Arial" w:hAnsi="Arial" w:cs="Arial"/>
          <w:b/>
          <w:bCs/>
        </w:rPr>
        <w:t>7</w:t>
      </w:r>
      <w:r w:rsidR="008012D1" w:rsidRPr="0024460B">
        <w:rPr>
          <w:rFonts w:ascii="Arial" w:hAnsi="Arial" w:cs="Arial"/>
          <w:b/>
          <w:bCs/>
        </w:rPr>
        <w:t xml:space="preserve">.            </w:t>
      </w:r>
      <w:r w:rsidR="008012D1" w:rsidRPr="0024460B">
        <w:rPr>
          <w:rFonts w:ascii="Arial" w:hAnsi="Arial" w:cs="Arial"/>
        </w:rPr>
        <w:t xml:space="preserve">Предъявление букв разного шрифта: </w:t>
      </w:r>
      <w:proofErr w:type="gramStart"/>
      <w:r w:rsidR="008012D1" w:rsidRPr="0024460B">
        <w:rPr>
          <w:rFonts w:ascii="Arial" w:hAnsi="Arial" w:cs="Arial"/>
        </w:rPr>
        <w:t>печатные</w:t>
      </w:r>
      <w:proofErr w:type="gramEnd"/>
      <w:r w:rsidR="008012D1" w:rsidRPr="0024460B">
        <w:rPr>
          <w:rFonts w:ascii="Arial" w:hAnsi="Arial" w:cs="Arial"/>
        </w:rPr>
        <w:t>; прописные; строчная; стилизованная.</w:t>
      </w:r>
    </w:p>
    <w:p w:rsidR="008012D1" w:rsidRPr="0024460B" w:rsidRDefault="00A0305B" w:rsidP="001D62E5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24460B">
        <w:rPr>
          <w:rFonts w:ascii="Arial" w:hAnsi="Arial" w:cs="Arial"/>
          <w:noProof/>
        </w:rPr>
        <w:drawing>
          <wp:inline distT="0" distB="0" distL="0" distR="0">
            <wp:extent cx="3933825" cy="600075"/>
            <wp:effectExtent l="19050" t="0" r="9525" b="0"/>
            <wp:docPr id="16" name="Рисунок 16" descr="http://www.pedlib.ru/books1/1/0309/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pedlib.ru/books1/1/0309/image01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2D1" w:rsidRPr="0024460B" w:rsidRDefault="0024460B" w:rsidP="001D62E5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24460B">
        <w:rPr>
          <w:rFonts w:ascii="Arial" w:hAnsi="Arial" w:cs="Arial"/>
          <w:b/>
          <w:bCs/>
        </w:rPr>
        <w:t>8</w:t>
      </w:r>
      <w:r w:rsidR="008012D1" w:rsidRPr="0024460B">
        <w:rPr>
          <w:rFonts w:ascii="Arial" w:hAnsi="Arial" w:cs="Arial"/>
          <w:b/>
          <w:bCs/>
        </w:rPr>
        <w:t xml:space="preserve">.            </w:t>
      </w:r>
      <w:r w:rsidR="008012D1" w:rsidRPr="0024460B">
        <w:rPr>
          <w:rFonts w:ascii="Arial" w:hAnsi="Arial" w:cs="Arial"/>
        </w:rPr>
        <w:t>Определение буквы, "написанной" на спине (пальцем по коже медленно проводится контур буквы), на ладони, в воздухе (с закрытыми глазами, с открытыми глазами).</w:t>
      </w:r>
    </w:p>
    <w:p w:rsidR="008012D1" w:rsidRPr="0024460B" w:rsidRDefault="0024460B" w:rsidP="001D62E5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24460B">
        <w:rPr>
          <w:rFonts w:ascii="Arial" w:hAnsi="Arial" w:cs="Arial"/>
          <w:b/>
          <w:bCs/>
        </w:rPr>
        <w:t>9</w:t>
      </w:r>
      <w:r w:rsidR="008012D1" w:rsidRPr="0024460B">
        <w:rPr>
          <w:rFonts w:ascii="Arial" w:hAnsi="Arial" w:cs="Arial"/>
          <w:b/>
          <w:bCs/>
        </w:rPr>
        <w:t xml:space="preserve">.        </w:t>
      </w:r>
      <w:r w:rsidR="008012D1" w:rsidRPr="0024460B">
        <w:rPr>
          <w:rFonts w:ascii="Arial" w:hAnsi="Arial" w:cs="Arial"/>
        </w:rPr>
        <w:t>Нахождение букв в геометрических фигурах.</w:t>
      </w:r>
    </w:p>
    <w:p w:rsidR="008012D1" w:rsidRPr="0024460B" w:rsidRDefault="008012D1" w:rsidP="001D62E5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24460B">
        <w:rPr>
          <w:rFonts w:ascii="Arial" w:hAnsi="Arial" w:cs="Arial"/>
        </w:rPr>
        <w:t xml:space="preserve">Например, в приведенном квадрате предлагается отыскать спрятавшиеся буквы: О, У, И, М, </w:t>
      </w:r>
      <w:proofErr w:type="gramStart"/>
      <w:r w:rsidRPr="0024460B">
        <w:rPr>
          <w:rFonts w:ascii="Arial" w:hAnsi="Arial" w:cs="Arial"/>
        </w:rPr>
        <w:t>П</w:t>
      </w:r>
      <w:proofErr w:type="gramEnd"/>
      <w:r w:rsidRPr="0024460B">
        <w:rPr>
          <w:rFonts w:ascii="Arial" w:hAnsi="Arial" w:cs="Arial"/>
        </w:rPr>
        <w:t>, Г, Т, С, Р, Л, X, Э и т.д. Чтобы легче было увидеть букву, дети параллельно выкладывают контур из палочек.</w:t>
      </w:r>
    </w:p>
    <w:p w:rsidR="008012D1" w:rsidRPr="0024460B" w:rsidRDefault="008012D1" w:rsidP="001D62E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4460B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1476375" cy="1476375"/>
            <wp:effectExtent l="19050" t="0" r="9525" b="0"/>
            <wp:docPr id="33" name="Рисунок 33" descr="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01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2D1" w:rsidRPr="0024460B" w:rsidRDefault="0024460B" w:rsidP="001D62E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4460B">
        <w:rPr>
          <w:rFonts w:ascii="Arial" w:eastAsia="Times New Roman" w:hAnsi="Arial" w:cs="Arial"/>
          <w:b/>
          <w:bCs/>
          <w:sz w:val="24"/>
          <w:szCs w:val="24"/>
        </w:rPr>
        <w:t>10</w:t>
      </w:r>
      <w:r w:rsidR="008012D1" w:rsidRPr="0024460B">
        <w:rPr>
          <w:rFonts w:ascii="Arial" w:eastAsia="Times New Roman" w:hAnsi="Arial" w:cs="Arial"/>
          <w:b/>
          <w:bCs/>
          <w:sz w:val="24"/>
          <w:szCs w:val="24"/>
        </w:rPr>
        <w:t xml:space="preserve">.        </w:t>
      </w:r>
      <w:r w:rsidR="008012D1" w:rsidRPr="0024460B">
        <w:rPr>
          <w:rFonts w:ascii="Arial" w:eastAsia="Times New Roman" w:hAnsi="Arial" w:cs="Arial"/>
          <w:sz w:val="24"/>
          <w:szCs w:val="24"/>
        </w:rPr>
        <w:t xml:space="preserve">Поиск букв, </w:t>
      </w:r>
      <w:r w:rsidR="00A0305B" w:rsidRPr="0024460B">
        <w:rPr>
          <w:rFonts w:ascii="Arial" w:eastAsia="Times New Roman" w:hAnsi="Arial" w:cs="Arial"/>
          <w:sz w:val="24"/>
          <w:szCs w:val="24"/>
        </w:rPr>
        <w:t>зашумленных</w:t>
      </w:r>
      <w:r w:rsidRPr="0024460B">
        <w:rPr>
          <w:rFonts w:ascii="Arial" w:eastAsia="Times New Roman" w:hAnsi="Arial" w:cs="Arial"/>
          <w:sz w:val="24"/>
          <w:szCs w:val="24"/>
        </w:rPr>
        <w:t>,</w:t>
      </w:r>
      <w:r w:rsidR="00A0305B" w:rsidRPr="0024460B">
        <w:rPr>
          <w:rFonts w:ascii="Arial" w:eastAsia="Times New Roman" w:hAnsi="Arial" w:cs="Arial"/>
          <w:sz w:val="24"/>
          <w:szCs w:val="24"/>
        </w:rPr>
        <w:t xml:space="preserve"> </w:t>
      </w:r>
      <w:r w:rsidR="008012D1" w:rsidRPr="0024460B">
        <w:rPr>
          <w:rFonts w:ascii="Arial" w:eastAsia="Times New Roman" w:hAnsi="Arial" w:cs="Arial"/>
          <w:sz w:val="24"/>
          <w:szCs w:val="24"/>
        </w:rPr>
        <w:t>наложенных друг на друга.</w:t>
      </w:r>
    </w:p>
    <w:p w:rsidR="00A0305B" w:rsidRPr="0024460B" w:rsidRDefault="00A0305B" w:rsidP="001D62E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4460B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3952875" cy="2619375"/>
            <wp:effectExtent l="19050" t="0" r="9525" b="0"/>
            <wp:docPr id="8" name="Рисунок 19" descr="&amp;Zcy;&amp;acy;&amp;shcy;&amp;ucy;&amp;mcy;&amp;lcy;&amp;iecy;&amp;ncy;&amp;ncy;&amp;ycy;&amp;iecy; &amp;bcy;&amp;ucy;&amp;kcy;&amp;vcy;&amp;ycy;, &amp;ncy;&amp;acy;&amp;lcy;&amp;ocy;&amp;zhcy;&amp;iecy;&amp;ncy;&amp;ncy;&amp;ycy;&amp;iecy; &amp;dcy;&amp;rcy;&amp;ucy;&amp;gcy; &amp;ncy;&amp;acy; &amp;dcy;&amp;rcy;&amp;ucy;&amp;g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&amp;Zcy;&amp;acy;&amp;shcy;&amp;ucy;&amp;mcy;&amp;lcy;&amp;iecy;&amp;ncy;&amp;ncy;&amp;ycy;&amp;iecy; &amp;bcy;&amp;ucy;&amp;kcy;&amp;vcy;&amp;ycy;, &amp;ncy;&amp;acy;&amp;lcy;&amp;ocy;&amp;zhcy;&amp;iecy;&amp;ncy;&amp;ncy;&amp;ycy;&amp;iecy; &amp;dcy;&amp;rcy;&amp;ucy;&amp;gcy; &amp;ncy;&amp;acy; &amp;dcy;&amp;rcy;&amp;ucy;&amp;gcy;&amp;acy;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460B">
        <w:rPr>
          <w:rFonts w:ascii="Arial" w:hAnsi="Arial" w:cs="Arial"/>
          <w:noProof/>
          <w:sz w:val="24"/>
          <w:szCs w:val="24"/>
        </w:rPr>
        <w:t xml:space="preserve"> </w:t>
      </w:r>
      <w:r w:rsidRPr="0024460B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3384550" cy="2332038"/>
            <wp:effectExtent l="19050" t="19050" r="25400" b="11112"/>
            <wp:docPr id="9" name="Рисунок 1" descr="C:\Documents and Settings\коля\Мои документы\Мои рисунки\БУКВЫ РАЗНЫЕ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4" name="Picture 8" descr="C:\Documents and Settings\коля\Мои документы\Мои рисунки\БУКВЫ РАЗНЫЕ.bmp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0" cy="2332038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2D1" w:rsidRPr="0024460B" w:rsidRDefault="008012D1" w:rsidP="001D62E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4460B">
        <w:rPr>
          <w:rFonts w:ascii="Arial" w:eastAsia="Times New Roman" w:hAnsi="Arial" w:cs="Arial"/>
          <w:sz w:val="24"/>
          <w:szCs w:val="24"/>
        </w:rPr>
        <w:t>Необходимо выделить буквы, написанные одна на фоне другой.</w:t>
      </w:r>
    </w:p>
    <w:p w:rsidR="008012D1" w:rsidRPr="0024460B" w:rsidRDefault="008012D1" w:rsidP="001D62E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4460B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24460B" w:rsidRPr="0024460B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Pr="0024460B">
        <w:rPr>
          <w:rFonts w:ascii="Arial" w:eastAsia="Times New Roman" w:hAnsi="Arial" w:cs="Arial"/>
          <w:b/>
          <w:bCs/>
          <w:sz w:val="24"/>
          <w:szCs w:val="24"/>
        </w:rPr>
        <w:t xml:space="preserve">.        </w:t>
      </w:r>
      <w:r w:rsidRPr="0024460B">
        <w:rPr>
          <w:rFonts w:ascii="Arial" w:eastAsia="Times New Roman" w:hAnsi="Arial" w:cs="Arial"/>
          <w:sz w:val="24"/>
          <w:szCs w:val="24"/>
        </w:rPr>
        <w:t>Придумывание слов на данную букву в определенной позиции: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5"/>
        <w:gridCol w:w="1950"/>
        <w:gridCol w:w="2085"/>
      </w:tblGrid>
      <w:tr w:rsidR="008012D1" w:rsidRPr="0024460B" w:rsidTr="000B75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12D1" w:rsidRPr="0024460B" w:rsidRDefault="008012D1" w:rsidP="001D6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460B">
              <w:rPr>
                <w:rFonts w:ascii="Arial" w:eastAsia="Times New Roman" w:hAnsi="Arial" w:cs="Arial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vAlign w:val="center"/>
            <w:hideMark/>
          </w:tcPr>
          <w:p w:rsidR="008012D1" w:rsidRPr="0024460B" w:rsidRDefault="008012D1" w:rsidP="001D6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460B">
              <w:rPr>
                <w:rFonts w:ascii="Arial" w:eastAsia="Times New Roman" w:hAnsi="Arial" w:cs="Arial"/>
                <w:sz w:val="24"/>
                <w:szCs w:val="24"/>
              </w:rPr>
              <w:t>Середина</w:t>
            </w:r>
          </w:p>
        </w:tc>
        <w:tc>
          <w:tcPr>
            <w:tcW w:w="0" w:type="auto"/>
            <w:vAlign w:val="center"/>
            <w:hideMark/>
          </w:tcPr>
          <w:p w:rsidR="008012D1" w:rsidRPr="0024460B" w:rsidRDefault="008012D1" w:rsidP="001D6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460B">
              <w:rPr>
                <w:rFonts w:ascii="Arial" w:eastAsia="Times New Roman" w:hAnsi="Arial" w:cs="Arial"/>
                <w:sz w:val="24"/>
                <w:szCs w:val="24"/>
              </w:rPr>
              <w:t>Конец</w:t>
            </w:r>
          </w:p>
        </w:tc>
      </w:tr>
      <w:tr w:rsidR="008012D1" w:rsidRPr="0024460B" w:rsidTr="000B75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12D1" w:rsidRPr="0024460B" w:rsidRDefault="008012D1" w:rsidP="001D6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460B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1076325" cy="219075"/>
                  <wp:effectExtent l="19050" t="0" r="9525" b="0"/>
                  <wp:docPr id="34" name="Рисунок 34" descr="image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image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012D1" w:rsidRPr="0024460B" w:rsidRDefault="008012D1" w:rsidP="001D6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460B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1181100" cy="200025"/>
                  <wp:effectExtent l="19050" t="0" r="0" b="0"/>
                  <wp:docPr id="35" name="Рисунок 35" descr="image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image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012D1" w:rsidRPr="0024460B" w:rsidRDefault="008012D1" w:rsidP="001D6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4460B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1257300" cy="209550"/>
                  <wp:effectExtent l="19050" t="0" r="0" b="0"/>
                  <wp:docPr id="36" name="Рисунок 36" descr="image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image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12D1" w:rsidRPr="0024460B" w:rsidRDefault="008012D1" w:rsidP="001D62E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4460B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24460B" w:rsidRPr="0024460B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Pr="0024460B">
        <w:rPr>
          <w:rFonts w:ascii="Arial" w:eastAsia="Times New Roman" w:hAnsi="Arial" w:cs="Arial"/>
          <w:b/>
          <w:bCs/>
          <w:sz w:val="24"/>
          <w:szCs w:val="24"/>
        </w:rPr>
        <w:t xml:space="preserve">.        </w:t>
      </w:r>
      <w:proofErr w:type="spellStart"/>
      <w:r w:rsidRPr="0024460B">
        <w:rPr>
          <w:rFonts w:ascii="Arial" w:eastAsia="Times New Roman" w:hAnsi="Arial" w:cs="Arial"/>
          <w:sz w:val="24"/>
          <w:szCs w:val="24"/>
        </w:rPr>
        <w:t>Реконструирование</w:t>
      </w:r>
      <w:proofErr w:type="spellEnd"/>
      <w:r w:rsidRPr="0024460B">
        <w:rPr>
          <w:rFonts w:ascii="Arial" w:eastAsia="Times New Roman" w:hAnsi="Arial" w:cs="Arial"/>
          <w:sz w:val="24"/>
          <w:szCs w:val="24"/>
        </w:rPr>
        <w:t xml:space="preserve"> букв.</w:t>
      </w:r>
    </w:p>
    <w:p w:rsidR="008012D1" w:rsidRPr="0024460B" w:rsidRDefault="008012D1" w:rsidP="001D62E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4460B">
        <w:rPr>
          <w:rFonts w:ascii="Arial" w:eastAsia="Times New Roman" w:hAnsi="Arial" w:cs="Arial"/>
          <w:sz w:val="24"/>
          <w:szCs w:val="24"/>
        </w:rPr>
        <w:t xml:space="preserve">Например: из буквы </w:t>
      </w:r>
      <w:proofErr w:type="gramStart"/>
      <w:r w:rsidRPr="0024460B">
        <w:rPr>
          <w:rFonts w:ascii="Arial" w:eastAsia="Times New Roman" w:hAnsi="Arial" w:cs="Arial"/>
          <w:sz w:val="24"/>
          <w:szCs w:val="24"/>
        </w:rPr>
        <w:t>П</w:t>
      </w:r>
      <w:proofErr w:type="gramEnd"/>
      <w:r w:rsidRPr="0024460B">
        <w:rPr>
          <w:rFonts w:ascii="Arial" w:eastAsia="Times New Roman" w:hAnsi="Arial" w:cs="Arial"/>
          <w:sz w:val="24"/>
          <w:szCs w:val="24"/>
        </w:rPr>
        <w:t xml:space="preserve"> можно сделать букву Н, передвинув одну палочку.</w:t>
      </w:r>
    </w:p>
    <w:p w:rsidR="008012D1" w:rsidRPr="0024460B" w:rsidRDefault="008012D1" w:rsidP="001D62E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4460B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24460B" w:rsidRPr="0024460B">
        <w:rPr>
          <w:rFonts w:ascii="Arial" w:eastAsia="Times New Roman" w:hAnsi="Arial" w:cs="Arial"/>
          <w:b/>
          <w:bCs/>
          <w:sz w:val="24"/>
          <w:szCs w:val="24"/>
        </w:rPr>
        <w:t>3</w:t>
      </w:r>
      <w:r w:rsidRPr="0024460B">
        <w:rPr>
          <w:rFonts w:ascii="Arial" w:eastAsia="Times New Roman" w:hAnsi="Arial" w:cs="Arial"/>
          <w:b/>
          <w:bCs/>
          <w:sz w:val="24"/>
          <w:szCs w:val="24"/>
        </w:rPr>
        <w:t xml:space="preserve">.        </w:t>
      </w:r>
      <w:r w:rsidRPr="0024460B">
        <w:rPr>
          <w:rFonts w:ascii="Arial" w:eastAsia="Times New Roman" w:hAnsi="Arial" w:cs="Arial"/>
          <w:sz w:val="24"/>
          <w:szCs w:val="24"/>
        </w:rPr>
        <w:t xml:space="preserve">Определение букв, которые можно выложить из трех (И, А, </w:t>
      </w:r>
      <w:proofErr w:type="gramStart"/>
      <w:r w:rsidRPr="0024460B">
        <w:rPr>
          <w:rFonts w:ascii="Arial" w:eastAsia="Times New Roman" w:hAnsi="Arial" w:cs="Arial"/>
          <w:sz w:val="24"/>
          <w:szCs w:val="24"/>
        </w:rPr>
        <w:t>П</w:t>
      </w:r>
      <w:proofErr w:type="gramEnd"/>
      <w:r w:rsidRPr="0024460B">
        <w:rPr>
          <w:rFonts w:ascii="Arial" w:eastAsia="Times New Roman" w:hAnsi="Arial" w:cs="Arial"/>
          <w:sz w:val="24"/>
          <w:szCs w:val="24"/>
        </w:rPr>
        <w:t>, Н, С, К) и из двух (Т, Г, X) палочек.</w:t>
      </w:r>
    </w:p>
    <w:p w:rsidR="008012D1" w:rsidRPr="0024460B" w:rsidRDefault="008012D1" w:rsidP="001D62E5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i/>
          <w:sz w:val="24"/>
          <w:szCs w:val="24"/>
        </w:rPr>
      </w:pPr>
      <w:r w:rsidRPr="0024460B">
        <w:rPr>
          <w:rFonts w:ascii="Arial" w:hAnsi="Arial" w:cs="Arial"/>
          <w:i/>
          <w:sz w:val="24"/>
          <w:szCs w:val="24"/>
        </w:rPr>
        <w:t xml:space="preserve">Материал подготовлен  Ириной Ереминой по книге: </w:t>
      </w:r>
      <w:proofErr w:type="spellStart"/>
      <w:r w:rsidRPr="0024460B">
        <w:rPr>
          <w:rFonts w:ascii="Arial" w:eastAsia="Times New Roman" w:hAnsi="Arial" w:cs="Arial"/>
          <w:bCs/>
          <w:i/>
          <w:sz w:val="24"/>
          <w:szCs w:val="24"/>
        </w:rPr>
        <w:t>Милостивенко</w:t>
      </w:r>
      <w:proofErr w:type="spellEnd"/>
      <w:r w:rsidRPr="0024460B">
        <w:rPr>
          <w:rFonts w:ascii="Arial" w:eastAsia="Times New Roman" w:hAnsi="Arial" w:cs="Arial"/>
          <w:bCs/>
          <w:i/>
          <w:sz w:val="24"/>
          <w:szCs w:val="24"/>
        </w:rPr>
        <w:t xml:space="preserve"> Л.Г. Методические рекомендации по предупреждению ошибок чтения и письма у детей.</w:t>
      </w:r>
      <w:r w:rsidRPr="0024460B">
        <w:rPr>
          <w:rFonts w:ascii="Arial" w:eastAsia="Times New Roman" w:hAnsi="Arial" w:cs="Arial"/>
          <w:i/>
          <w:sz w:val="24"/>
          <w:szCs w:val="24"/>
        </w:rPr>
        <w:t xml:space="preserve"> Санкт-Петербург, 1996. — 64 </w:t>
      </w:r>
      <w:proofErr w:type="gramStart"/>
      <w:r w:rsidRPr="0024460B">
        <w:rPr>
          <w:rFonts w:ascii="Arial" w:eastAsia="Times New Roman" w:hAnsi="Arial" w:cs="Arial"/>
          <w:i/>
          <w:sz w:val="24"/>
          <w:szCs w:val="24"/>
        </w:rPr>
        <w:t>с</w:t>
      </w:r>
      <w:proofErr w:type="gramEnd"/>
      <w:r w:rsidRPr="0024460B">
        <w:rPr>
          <w:rFonts w:ascii="Arial" w:eastAsia="Times New Roman" w:hAnsi="Arial" w:cs="Arial"/>
          <w:i/>
          <w:sz w:val="24"/>
          <w:szCs w:val="24"/>
        </w:rPr>
        <w:t>.</w:t>
      </w:r>
    </w:p>
    <w:p w:rsidR="002B41FF" w:rsidRPr="0024460B" w:rsidRDefault="002B41FF" w:rsidP="001D62E5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2B41FF" w:rsidRPr="0024460B" w:rsidSect="00730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12D1"/>
    <w:rsid w:val="001D62E5"/>
    <w:rsid w:val="0024460B"/>
    <w:rsid w:val="002B41FF"/>
    <w:rsid w:val="00730A1A"/>
    <w:rsid w:val="00742D4A"/>
    <w:rsid w:val="0076016A"/>
    <w:rsid w:val="008012D1"/>
    <w:rsid w:val="009F108F"/>
    <w:rsid w:val="00A0305B"/>
    <w:rsid w:val="00A05779"/>
    <w:rsid w:val="00EC2AE6"/>
    <w:rsid w:val="00EE3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A1A"/>
  </w:style>
  <w:style w:type="paragraph" w:styleId="1">
    <w:name w:val="heading 1"/>
    <w:basedOn w:val="a"/>
    <w:next w:val="a"/>
    <w:link w:val="10"/>
    <w:uiPriority w:val="9"/>
    <w:qFormat/>
    <w:rsid w:val="008012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12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801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012D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01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12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Eremina</dc:creator>
  <cp:keywords/>
  <dc:description/>
  <cp:lastModifiedBy>Администратор</cp:lastModifiedBy>
  <cp:revision>8</cp:revision>
  <dcterms:created xsi:type="dcterms:W3CDTF">2015-02-12T05:55:00Z</dcterms:created>
  <dcterms:modified xsi:type="dcterms:W3CDTF">2015-03-06T08:48:00Z</dcterms:modified>
</cp:coreProperties>
</file>