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0B" w:rsidRPr="00D7000B" w:rsidRDefault="00D7000B" w:rsidP="00D700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7000B">
        <w:rPr>
          <w:rFonts w:ascii="Arial" w:eastAsia="Times New Roman" w:hAnsi="Arial" w:cs="Arial"/>
          <w:b/>
          <w:sz w:val="24"/>
          <w:szCs w:val="24"/>
        </w:rPr>
        <w:t>Развитие и уточнение временных представлений у младших школьников</w:t>
      </w:r>
    </w:p>
    <w:p w:rsidR="00D7000B" w:rsidRPr="00D7000B" w:rsidRDefault="00213BA6" w:rsidP="00213BA6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Уважаемые коллеги! Предлагаем Вашему вниманию упражнения, направленные на</w:t>
      </w:r>
      <w:r w:rsidR="00D7000B" w:rsidRPr="00D7000B">
        <w:rPr>
          <w:rFonts w:ascii="Arial" w:eastAsia="Times New Roman" w:hAnsi="Arial" w:cs="Arial"/>
          <w:sz w:val="24"/>
          <w:szCs w:val="24"/>
        </w:rPr>
        <w:t xml:space="preserve"> уточнени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="00D7000B" w:rsidRPr="00D7000B">
        <w:rPr>
          <w:rFonts w:ascii="Arial" w:eastAsia="Times New Roman" w:hAnsi="Arial" w:cs="Arial"/>
          <w:sz w:val="24"/>
          <w:szCs w:val="24"/>
        </w:rPr>
        <w:t xml:space="preserve"> понятий об основных единицах времени, о периодах человеческого возраста; наблюдени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="00D7000B" w:rsidRPr="00D7000B">
        <w:rPr>
          <w:rFonts w:ascii="Arial" w:eastAsia="Times New Roman" w:hAnsi="Arial" w:cs="Arial"/>
          <w:sz w:val="24"/>
          <w:szCs w:val="24"/>
        </w:rPr>
        <w:t xml:space="preserve"> и определени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="00D7000B" w:rsidRPr="00D7000B">
        <w:rPr>
          <w:rFonts w:ascii="Arial" w:eastAsia="Times New Roman" w:hAnsi="Arial" w:cs="Arial"/>
          <w:sz w:val="24"/>
          <w:szCs w:val="24"/>
        </w:rPr>
        <w:t xml:space="preserve"> временной последовательности каких-либо действий и событий; расширени</w:t>
      </w:r>
      <w:r>
        <w:rPr>
          <w:rFonts w:ascii="Arial" w:eastAsia="Times New Roman" w:hAnsi="Arial" w:cs="Arial"/>
          <w:sz w:val="24"/>
          <w:szCs w:val="24"/>
        </w:rPr>
        <w:t>е</w:t>
      </w:r>
      <w:r w:rsidR="00D7000B" w:rsidRPr="00D7000B">
        <w:rPr>
          <w:rFonts w:ascii="Arial" w:eastAsia="Times New Roman" w:hAnsi="Arial" w:cs="Arial"/>
          <w:sz w:val="24"/>
          <w:szCs w:val="24"/>
        </w:rPr>
        <w:t xml:space="preserve"> и активизаци</w:t>
      </w:r>
      <w:r>
        <w:rPr>
          <w:rFonts w:ascii="Arial" w:eastAsia="Times New Roman" w:hAnsi="Arial" w:cs="Arial"/>
          <w:sz w:val="24"/>
          <w:szCs w:val="24"/>
        </w:rPr>
        <w:t>ю лексического запаса у детей младшего школьного возраста.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b/>
          <w:bCs/>
          <w:sz w:val="24"/>
          <w:szCs w:val="24"/>
        </w:rPr>
        <w:t>Сутки (четыре времени суток)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1.        Как называется прием пищи в разное время суток?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2.        Рассмотреть схему суток. Разложить в нужной последовательности карточки с названиями частей суток.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 xml:space="preserve">3.        </w:t>
      </w:r>
      <w:proofErr w:type="gramStart"/>
      <w:r w:rsidRPr="00D7000B">
        <w:rPr>
          <w:rFonts w:ascii="Arial" w:eastAsia="Times New Roman" w:hAnsi="Arial" w:cs="Arial"/>
          <w:sz w:val="24"/>
          <w:szCs w:val="24"/>
        </w:rPr>
        <w:t>Рассказать об основных моментах режима дня школьника, используя наречия: вечером, утром, ночью, днем, сначала, потом, раньше, позже, часто, редко, рано, поздно, чаще, реже.</w:t>
      </w:r>
      <w:proofErr w:type="gramEnd"/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781175" cy="904875"/>
            <wp:effectExtent l="19050" t="0" r="9525" b="0"/>
            <wp:docPr id="90" name="Рисунок 90" descr="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05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4.        Проверить усвоение этой лексики в игре с перекидыванием мяча, например: «Ты сначала моешь тарелку, а потом обедаешь?» — «Я сначала обедаю, а потом мою тарелку</w:t>
      </w:r>
      <w:proofErr w:type="gramStart"/>
      <w:r w:rsidRPr="00D7000B">
        <w:rPr>
          <w:rFonts w:ascii="Arial" w:eastAsia="Times New Roman" w:hAnsi="Arial" w:cs="Arial"/>
          <w:sz w:val="24"/>
          <w:szCs w:val="24"/>
        </w:rPr>
        <w:t xml:space="preserve">.» </w:t>
      </w:r>
      <w:proofErr w:type="gramEnd"/>
      <w:r w:rsidRPr="00D7000B">
        <w:rPr>
          <w:rFonts w:ascii="Arial" w:eastAsia="Times New Roman" w:hAnsi="Arial" w:cs="Arial"/>
          <w:sz w:val="24"/>
          <w:szCs w:val="24"/>
        </w:rPr>
        <w:t>и т.п.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b/>
          <w:bCs/>
          <w:sz w:val="24"/>
          <w:szCs w:val="24"/>
        </w:rPr>
        <w:t>Неделя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5.        Назвать пять дней подряд без дат и дней недели: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781425" cy="704850"/>
            <wp:effectExtent l="19050" t="0" r="9525" b="0"/>
            <wp:docPr id="10" name="Рисунок 10" descr="http://pedlib.ru/books1/1/0317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lib.ru/books1/1/0317/image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6.        В тексте К.Д.Ушинского «</w:t>
      </w:r>
      <w:proofErr w:type="gramStart"/>
      <w:r w:rsidRPr="00D7000B">
        <w:rPr>
          <w:rFonts w:ascii="Arial" w:eastAsia="Times New Roman" w:hAnsi="Arial" w:cs="Arial"/>
          <w:sz w:val="24"/>
          <w:szCs w:val="24"/>
        </w:rPr>
        <w:t>Ленивый</w:t>
      </w:r>
      <w:proofErr w:type="gramEnd"/>
      <w:r w:rsidRPr="00D7000B">
        <w:rPr>
          <w:rFonts w:ascii="Arial" w:eastAsia="Times New Roman" w:hAnsi="Arial" w:cs="Arial"/>
          <w:sz w:val="24"/>
          <w:szCs w:val="24"/>
        </w:rPr>
        <w:t xml:space="preserve"> и прилежный» вставить пропущенные слова «СЕГОДНЯ» и «ЗАВТРА»: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« ... поучусь, а ... погуляю» — говорит ленивый.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« ... погуляю, а ... поучусь» — говорит прилежный.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 xml:space="preserve">7.        Прослушать диалог </w:t>
      </w:r>
      <w:proofErr w:type="spellStart"/>
      <w:r w:rsidRPr="00D7000B">
        <w:rPr>
          <w:rFonts w:ascii="Arial" w:eastAsia="Times New Roman" w:hAnsi="Arial" w:cs="Arial"/>
          <w:sz w:val="24"/>
          <w:szCs w:val="24"/>
        </w:rPr>
        <w:t>М.Малишевского</w:t>
      </w:r>
      <w:proofErr w:type="spellEnd"/>
      <w:r w:rsidRPr="00D7000B">
        <w:rPr>
          <w:rFonts w:ascii="Arial" w:eastAsia="Times New Roman" w:hAnsi="Arial" w:cs="Arial"/>
          <w:sz w:val="24"/>
          <w:szCs w:val="24"/>
        </w:rPr>
        <w:t xml:space="preserve"> и вставить недостающие слова.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НОЧЬ И ДЕНЬ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— Как тебя сегодня зовут, Ночь? — спросил День.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— Как зовут? Никак не зовут: Ночь да Ночь.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— А как будут звать завтра?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— Что значит звать завтра? Завтра тоже будут звать Ночь.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— А как звали тебя вчера?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— Тоже Ночь.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— А меня сегодня зовут Вторник, ... будут звать Среда, а ... звали Понедельником, — сказал День.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8.        Запомнить по порядку названия дней недели.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— О чем говорят названия: вторник, четверг, пятница?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b/>
          <w:bCs/>
          <w:sz w:val="24"/>
          <w:szCs w:val="24"/>
        </w:rPr>
        <w:t>Времена года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9.        Отгадать загадки, ответив на вопрос: «Когда это бывает?».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Тает снежок, ожил лужок, день прибывает, когда это бывает?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Пусты поля, мокнет земля, лист опадает, когда это бывает?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Солнце печёт, липа цветёт, рожь поспевает, когда это бывает?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Снег на полях, лёд на реках, иней сверкает, когда это бывает?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10.    Расположить названия времен года в нужной последовательности: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722"/>
        <w:gridCol w:w="127"/>
        <w:gridCol w:w="722"/>
        <w:gridCol w:w="142"/>
      </w:tblGrid>
      <w:tr w:rsidR="00D7000B" w:rsidRPr="00D7000B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ЛЕТО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7000B" w:rsidRPr="00D7000B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ЛЕТО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 xml:space="preserve">(В данной работе </w:t>
      </w:r>
      <w:proofErr w:type="spellStart"/>
      <w:r w:rsidRPr="00D7000B">
        <w:rPr>
          <w:rFonts w:ascii="Arial" w:eastAsia="Times New Roman" w:hAnsi="Arial" w:cs="Arial"/>
          <w:sz w:val="24"/>
          <w:szCs w:val="24"/>
        </w:rPr>
        <w:t>следут</w:t>
      </w:r>
      <w:proofErr w:type="spellEnd"/>
      <w:r w:rsidRPr="00D7000B">
        <w:rPr>
          <w:rFonts w:ascii="Arial" w:eastAsia="Times New Roman" w:hAnsi="Arial" w:cs="Arial"/>
          <w:sz w:val="24"/>
          <w:szCs w:val="24"/>
        </w:rPr>
        <w:t xml:space="preserve"> делать акцент на логике последовательной смены времен года, чтобы избежать механического их заучивания.)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b/>
          <w:bCs/>
          <w:sz w:val="24"/>
          <w:szCs w:val="24"/>
        </w:rPr>
        <w:t>Месяцы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11.    Чем отличается схема года, данная в задании 10, от следующей ниже схемы?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400550" cy="428625"/>
            <wp:effectExtent l="19050" t="0" r="0" b="0"/>
            <wp:docPr id="7" name="Рисунок 7" descr="http://pedlib.ru/books1/1/0317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lib.ru/books1/1/0317/image05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12.    Запомнить названия месяцев по временам года, упражняясь следующим образом: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подобрать карточки с названиями месяцев по сезонам;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в случае правильного выполнения задания на обратной стороне трех карточек сложится изображение — символ данного времени года, например: ДЕКАБРЬ - ЯНВАРЬ — ФЕВРАЛЬ (</w:t>
      </w:r>
      <w:proofErr w:type="gramStart"/>
      <w:r w:rsidRPr="00D7000B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D7000B">
        <w:rPr>
          <w:rFonts w:ascii="Arial" w:eastAsia="Times New Roman" w:hAnsi="Arial" w:cs="Arial"/>
          <w:sz w:val="24"/>
          <w:szCs w:val="24"/>
        </w:rPr>
        <w:t>. рис. 16).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4343400" cy="2438400"/>
            <wp:effectExtent l="19050" t="0" r="0" b="0"/>
            <wp:docPr id="4" name="Рисунок 4" descr="http://pedlib.ru/books1/1/0317/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lib.ru/books1/1/0317/image05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13.    А. Прослушать сказку-загадку В.И.Даля «Старик-годовик», дать отгадки.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«Вышел старик-годовик. Стал он махать рукавом и пускать птиц. Каждая птица со своим особым именем. Махнул старик-годовик первый раз — и полетели первые три птицы. Повеял холод, мороз. Махнул старик-годовик второй раз — и полетела вторая тройка. Снег стал таять, на полях показались цветы. Махнул старик-годовик третий раз - полетела третья тройка. Стало жарко, душно, знойно. Стали жать рожь. Махнул старик-годовик четвертый раз, и полетели еще три птицы. Подул холодный ветер, посыпался частый дождь, залегли туманы.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А птицы были не простые. У каждой птицы — по четыре крыла. А в каждом крыле по семи перьев. Каждое перо тоже со своим именем. Одна половина пера белая, а другая черная. Махнет птица раз — станет светлым-светло, махнет другой — станет темным-темно».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Б. При повторном чтении сказки расшифровываются все символы, дети раскрывают количественные соотношения этих символов, вспоминают «особое имя» каждой птицы и каждого пера.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b/>
          <w:bCs/>
          <w:sz w:val="24"/>
          <w:szCs w:val="24"/>
        </w:rPr>
        <w:t>Возраст и роли в семье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 xml:space="preserve">14.    Сопоставить понятия: дед — отец — сын </w:t>
      </w:r>
      <w:proofErr w:type="gramStart"/>
      <w:r w:rsidRPr="00D7000B">
        <w:rPr>
          <w:rFonts w:ascii="Arial" w:eastAsia="Times New Roman" w:hAnsi="Arial" w:cs="Arial"/>
          <w:sz w:val="24"/>
          <w:szCs w:val="24"/>
        </w:rPr>
        <w:t>—б</w:t>
      </w:r>
      <w:proofErr w:type="gramEnd"/>
      <w:r w:rsidRPr="00D7000B">
        <w:rPr>
          <w:rFonts w:ascii="Arial" w:eastAsia="Times New Roman" w:hAnsi="Arial" w:cs="Arial"/>
          <w:sz w:val="24"/>
          <w:szCs w:val="24"/>
        </w:rPr>
        <w:t>рат, бабушка - мать - дочь - сестра.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Дать варианты этих понятий (кто кому кем приходится):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6"/>
        <w:gridCol w:w="1690"/>
      </w:tblGrid>
      <w:tr w:rsidR="00D7000B" w:rsidRPr="00D7000B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Дед— </w:t>
            </w:r>
            <w:proofErr w:type="gramStart"/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</w:t>
            </w:r>
            <w:proofErr w:type="gramEnd"/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ец отца (или матери)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Бабушка — ...</w:t>
            </w:r>
          </w:p>
        </w:tc>
      </w:tr>
      <w:tr w:rsidR="00D7000B" w:rsidRPr="00D7000B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Отец — сын деда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Мать — ...</w:t>
            </w:r>
          </w:p>
        </w:tc>
      </w:tr>
      <w:tr w:rsidR="00D7000B" w:rsidRPr="00D7000B" w:rsidTr="001A2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Петя — сын отца, внук деда, брат Кати</w:t>
            </w:r>
          </w:p>
        </w:tc>
        <w:tc>
          <w:tcPr>
            <w:tcW w:w="0" w:type="auto"/>
            <w:vAlign w:val="center"/>
            <w:hideMark/>
          </w:tcPr>
          <w:p w:rsidR="00D7000B" w:rsidRPr="00D7000B" w:rsidRDefault="00D7000B" w:rsidP="00D70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00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Катя — ...</w:t>
            </w:r>
          </w:p>
        </w:tc>
      </w:tr>
    </w:tbl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lastRenderedPageBreak/>
        <w:t xml:space="preserve">15.    </w:t>
      </w:r>
      <w:proofErr w:type="gramStart"/>
      <w:r w:rsidRPr="00D7000B">
        <w:rPr>
          <w:rFonts w:ascii="Arial" w:eastAsia="Times New Roman" w:hAnsi="Arial" w:cs="Arial"/>
          <w:sz w:val="24"/>
          <w:szCs w:val="24"/>
        </w:rPr>
        <w:t>Составить рассказ о своей семье, используя понятия: старше, младше, сестра, брат, внук, внучка, сын, дочка и др.</w:t>
      </w:r>
      <w:proofErr w:type="gramEnd"/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16.    Запомнить данную ниже схему состава семьи (рис. 17).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276600" cy="3657600"/>
            <wp:effectExtent l="19050" t="0" r="0" b="0"/>
            <wp:docPr id="1" name="Рисунок 1" descr="http://pedlib.ru/books1/1/0317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1/0317/image06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 xml:space="preserve">17.    </w:t>
      </w:r>
      <w:proofErr w:type="spellStart"/>
      <w:r w:rsidRPr="00D7000B">
        <w:rPr>
          <w:rFonts w:ascii="Arial" w:eastAsia="Times New Roman" w:hAnsi="Arial" w:cs="Arial"/>
          <w:sz w:val="24"/>
          <w:szCs w:val="24"/>
        </w:rPr>
        <w:t>Составте</w:t>
      </w:r>
      <w:proofErr w:type="spellEnd"/>
      <w:r w:rsidRPr="00D7000B">
        <w:rPr>
          <w:rFonts w:ascii="Arial" w:eastAsia="Times New Roman" w:hAnsi="Arial" w:cs="Arial"/>
          <w:sz w:val="24"/>
          <w:szCs w:val="24"/>
        </w:rPr>
        <w:t xml:space="preserve"> схему состава собственной семьи. Объяснить устно, кем ты приходишься каждому члену семьи.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18</w:t>
      </w:r>
      <w:r w:rsidR="00213BA6">
        <w:rPr>
          <w:rFonts w:ascii="Arial" w:eastAsia="Times New Roman" w:hAnsi="Arial" w:cs="Arial"/>
          <w:sz w:val="24"/>
          <w:szCs w:val="24"/>
        </w:rPr>
        <w:t>.    Объяснить СМЫСЛ ПОСЛОВИЦЫ.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«Ноябрь - сентябрю внук,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октябрю - сын,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зиме - родной батюшка».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Начертить схему, отражающую эти отношения.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 xml:space="preserve">19.    Установить последовательность событий, изображенных в сериях сюжетных картинок (подбираются логопедом в соответствии с возможностями детей). Образец — </w:t>
      </w:r>
      <w:proofErr w:type="gramStart"/>
      <w:r w:rsidRPr="00D7000B">
        <w:rPr>
          <w:rFonts w:ascii="Arial" w:eastAsia="Times New Roman" w:hAnsi="Arial" w:cs="Arial"/>
          <w:sz w:val="24"/>
          <w:szCs w:val="24"/>
        </w:rPr>
        <w:t>см</w:t>
      </w:r>
      <w:proofErr w:type="gramEnd"/>
      <w:r w:rsidRPr="00D7000B">
        <w:rPr>
          <w:rFonts w:ascii="Arial" w:eastAsia="Times New Roman" w:hAnsi="Arial" w:cs="Arial"/>
          <w:sz w:val="24"/>
          <w:szCs w:val="24"/>
        </w:rPr>
        <w:t>. серию рис. 18.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2492713" cy="3514725"/>
            <wp:effectExtent l="19050" t="0" r="2837" b="0"/>
            <wp:docPr id="5" name="Рисунок 5" descr="http://www.pedlib.ru/books1/1/0317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dlib.ru/books1/1/0317/image06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713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33650" cy="5038725"/>
            <wp:effectExtent l="19050" t="0" r="0" b="0"/>
            <wp:docPr id="2" name="Рисунок 2" descr="http://www.pedlib.ru/books1/1/0317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lib.ru/books1/1/0317/image064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20.    Наблюдение последовательности каких-либо явлений и реальных действий, описание этих явлений или воспроизведение действий.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lastRenderedPageBreak/>
        <w:t>21.    Исправить замеченную ошибку в перечне дней недели, летних месяцев и т.п. рядах, диктуемых логопедом с намеренной перестановкой либо пропуском. (Материал подбирается логопедом.)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>22.    Повторить отраженно и записать под диктовку серии из 2 — 5 цифр, звуков, слогов (записывается только после прослушивания серии).</w:t>
      </w:r>
    </w:p>
    <w:p w:rsidR="00D7000B" w:rsidRPr="00D7000B" w:rsidRDefault="00D7000B" w:rsidP="00D7000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7000B">
        <w:rPr>
          <w:rFonts w:ascii="Arial" w:eastAsia="Times New Roman" w:hAnsi="Arial" w:cs="Arial"/>
          <w:sz w:val="24"/>
          <w:szCs w:val="24"/>
        </w:rPr>
        <w:t xml:space="preserve">В дальнейшем навык определения временной последовательности звуковых комплексов у детей будет </w:t>
      </w:r>
      <w:proofErr w:type="gramStart"/>
      <w:r w:rsidRPr="00D7000B">
        <w:rPr>
          <w:rFonts w:ascii="Arial" w:eastAsia="Times New Roman" w:hAnsi="Arial" w:cs="Arial"/>
          <w:sz w:val="24"/>
          <w:szCs w:val="24"/>
        </w:rPr>
        <w:t>развиваться</w:t>
      </w:r>
      <w:proofErr w:type="gramEnd"/>
      <w:r w:rsidRPr="00D7000B">
        <w:rPr>
          <w:rFonts w:ascii="Arial" w:eastAsia="Times New Roman" w:hAnsi="Arial" w:cs="Arial"/>
          <w:sz w:val="24"/>
          <w:szCs w:val="24"/>
        </w:rPr>
        <w:t xml:space="preserve"> и закрепляться в заданиях по звуков</w:t>
      </w:r>
      <w:r w:rsidR="00213BA6">
        <w:rPr>
          <w:rFonts w:ascii="Arial" w:eastAsia="Times New Roman" w:hAnsi="Arial" w:cs="Arial"/>
          <w:sz w:val="24"/>
          <w:szCs w:val="24"/>
        </w:rPr>
        <w:t>ому анализу слов</w:t>
      </w:r>
      <w:r w:rsidRPr="00D7000B">
        <w:rPr>
          <w:rFonts w:ascii="Arial" w:eastAsia="Times New Roman" w:hAnsi="Arial" w:cs="Arial"/>
          <w:sz w:val="24"/>
          <w:szCs w:val="24"/>
        </w:rPr>
        <w:t>.</w:t>
      </w:r>
    </w:p>
    <w:p w:rsidR="00D7000B" w:rsidRPr="00D7000B" w:rsidRDefault="00D7000B" w:rsidP="00D7000B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i/>
          <w:sz w:val="24"/>
          <w:szCs w:val="24"/>
        </w:rPr>
      </w:pPr>
      <w:r w:rsidRPr="00D7000B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proofErr w:type="spellStart"/>
      <w:r w:rsidRPr="00D7000B">
        <w:rPr>
          <w:rFonts w:ascii="Arial" w:eastAsia="Times New Roman" w:hAnsi="Arial" w:cs="Arial"/>
          <w:bCs/>
          <w:i/>
          <w:sz w:val="24"/>
          <w:szCs w:val="24"/>
        </w:rPr>
        <w:t>Садовникова</w:t>
      </w:r>
      <w:proofErr w:type="spellEnd"/>
      <w:r w:rsidRPr="00D7000B">
        <w:rPr>
          <w:rFonts w:ascii="Arial" w:eastAsia="Times New Roman" w:hAnsi="Arial" w:cs="Arial"/>
          <w:bCs/>
          <w:i/>
          <w:sz w:val="24"/>
          <w:szCs w:val="24"/>
        </w:rPr>
        <w:t xml:space="preserve"> И.Н. Нарушения письменной речи и их преодоление у младших школьников. </w:t>
      </w:r>
      <w:r w:rsidRPr="00D7000B">
        <w:rPr>
          <w:rFonts w:ascii="Arial" w:eastAsia="Times New Roman" w:hAnsi="Arial" w:cs="Arial"/>
          <w:sz w:val="24"/>
          <w:szCs w:val="24"/>
        </w:rPr>
        <w:t xml:space="preserve">М.: </w:t>
      </w:r>
      <w:proofErr w:type="spellStart"/>
      <w:r w:rsidRPr="00D7000B">
        <w:rPr>
          <w:rFonts w:ascii="Arial" w:eastAsia="Times New Roman" w:hAnsi="Arial" w:cs="Arial"/>
          <w:i/>
          <w:sz w:val="24"/>
          <w:szCs w:val="24"/>
        </w:rPr>
        <w:t>Владос</w:t>
      </w:r>
      <w:proofErr w:type="spellEnd"/>
      <w:r w:rsidRPr="00D7000B">
        <w:rPr>
          <w:rFonts w:ascii="Arial" w:eastAsia="Times New Roman" w:hAnsi="Arial" w:cs="Arial"/>
          <w:i/>
          <w:sz w:val="24"/>
          <w:szCs w:val="24"/>
        </w:rPr>
        <w:t>, 1997</w:t>
      </w:r>
    </w:p>
    <w:p w:rsidR="005A2747" w:rsidRPr="00D7000B" w:rsidRDefault="005A2747" w:rsidP="00D7000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A2747" w:rsidRPr="00D7000B" w:rsidSect="0012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00B"/>
    <w:rsid w:val="001244B3"/>
    <w:rsid w:val="00213BA6"/>
    <w:rsid w:val="005A2747"/>
    <w:rsid w:val="00D7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3</cp:revision>
  <dcterms:created xsi:type="dcterms:W3CDTF">2015-07-01T11:30:00Z</dcterms:created>
  <dcterms:modified xsi:type="dcterms:W3CDTF">2015-12-01T07:57:00Z</dcterms:modified>
</cp:coreProperties>
</file>