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40" w:rsidRPr="00325F40" w:rsidRDefault="00325F40" w:rsidP="00325F40">
      <w:pPr>
        <w:pStyle w:val="Style23"/>
        <w:widowControl/>
        <w:spacing w:line="240" w:lineRule="auto"/>
        <w:ind w:left="341"/>
        <w:rPr>
          <w:rStyle w:val="FontStyle77"/>
          <w:sz w:val="22"/>
          <w:szCs w:val="22"/>
        </w:rPr>
      </w:pPr>
      <w:r w:rsidRPr="00325F40">
        <w:rPr>
          <w:rStyle w:val="FontStyle77"/>
          <w:sz w:val="22"/>
          <w:szCs w:val="22"/>
        </w:rPr>
        <w:t>Задание на формирование умений выбирать соответствующую картинку с изображением действий персонажей по словесному описанию</w:t>
      </w:r>
      <w:r w:rsidR="0068326E">
        <w:rPr>
          <w:rStyle w:val="FontStyle77"/>
          <w:sz w:val="22"/>
          <w:szCs w:val="22"/>
        </w:rPr>
        <w:t xml:space="preserve"> у детей с ОВЗ</w:t>
      </w:r>
    </w:p>
    <w:p w:rsidR="00325F40" w:rsidRPr="00325F40" w:rsidRDefault="00325F40" w:rsidP="00325F40">
      <w:pPr>
        <w:pStyle w:val="Style14"/>
        <w:widowControl/>
        <w:spacing w:line="240" w:lineRule="auto"/>
        <w:ind w:left="298" w:firstLine="0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 xml:space="preserve">Уважаемые коллеги! Продолжаем знакомить Вас с примерами заданий по  книге </w:t>
      </w:r>
      <w:r w:rsidRPr="00325F40">
        <w:rPr>
          <w:rFonts w:ascii="Arial" w:hAnsi="Arial" w:cs="Arial"/>
          <w:sz w:val="22"/>
          <w:szCs w:val="22"/>
        </w:rPr>
        <w:t>Стребелев</w:t>
      </w:r>
      <w:r>
        <w:rPr>
          <w:rFonts w:ascii="Arial" w:hAnsi="Arial" w:cs="Arial"/>
          <w:sz w:val="22"/>
          <w:szCs w:val="22"/>
        </w:rPr>
        <w:t>ой</w:t>
      </w:r>
      <w:r w:rsidRPr="00325F40">
        <w:rPr>
          <w:rFonts w:ascii="Arial" w:hAnsi="Arial" w:cs="Arial"/>
          <w:sz w:val="22"/>
          <w:szCs w:val="22"/>
        </w:rPr>
        <w:t xml:space="preserve"> Е.А. «Формирование мышления у детей с отклонениями в развитии»</w:t>
      </w:r>
    </w:p>
    <w:p w:rsidR="00325F40" w:rsidRDefault="00325F40" w:rsidP="00325F40">
      <w:pPr>
        <w:pStyle w:val="Style14"/>
        <w:widowControl/>
        <w:spacing w:line="240" w:lineRule="auto"/>
        <w:ind w:left="298" w:firstLine="0"/>
        <w:jc w:val="left"/>
        <w:rPr>
          <w:rStyle w:val="FontStyle71"/>
          <w:rFonts w:ascii="Arial" w:hAnsi="Arial" w:cs="Arial"/>
          <w:b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298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«КОТЕНОК»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сюжетных картинки: на первой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мальчик везет в машине игрушечную собачку и живого котен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ка; на второй - мальчик везет в машине только игрушечную собачку (рис. 69).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рассказ: «Мальчик Дима посадил в машину игрушечную собач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ку и живого котенка и стал их катать. Потом оглянулся, а в машине осталась только одна игрушка. Кто выпрыгнул из ма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шины?» Затем педагог показывает вначале вторую картинку -</w:t>
      </w:r>
      <w:r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«Игрушечная собачка в машине» и спрашивает: «Кто же вып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рыгнул из машины?» В случае затруднения педагог просит де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тей рассмотреть обе картинки и сравнить их, а затем ответить на вопросы: «Почему осталась одна игрушка? Что произошло? Кто же выпрыгнул из машины?» После этого педагог предла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гает детям пересказать текст.</w:t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drawing>
          <wp:inline distT="0" distB="0" distL="0" distR="0">
            <wp:extent cx="2760345" cy="19234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28"/>
        <w:widowControl/>
        <w:ind w:left="1901" w:right="2006"/>
        <w:rPr>
          <w:rStyle w:val="FontStyle71"/>
          <w:rFonts w:ascii="Arial" w:hAnsi="Arial" w:cs="Arial"/>
          <w:sz w:val="22"/>
          <w:szCs w:val="22"/>
        </w:rPr>
        <w:sectPr w:rsidR="00325F40" w:rsidRPr="00325F40" w:rsidSect="00325F40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5" w:right="1277" w:bottom="720" w:left="1134" w:header="720" w:footer="720" w:gutter="0"/>
          <w:cols w:space="60"/>
          <w:noEndnote/>
        </w:sectPr>
      </w:pPr>
      <w:r w:rsidRPr="00325F40">
        <w:rPr>
          <w:rStyle w:val="FontStyle71"/>
          <w:rFonts w:ascii="Arial" w:hAnsi="Arial" w:cs="Arial"/>
          <w:sz w:val="22"/>
          <w:szCs w:val="22"/>
        </w:rPr>
        <w:t xml:space="preserve">Рис. 69 </w:t>
      </w:r>
    </w:p>
    <w:p w:rsidR="00325F40" w:rsidRPr="00325F40" w:rsidRDefault="00325F40" w:rsidP="00325F40">
      <w:pPr>
        <w:pStyle w:val="Style14"/>
        <w:widowControl/>
        <w:spacing w:line="240" w:lineRule="auto"/>
        <w:ind w:left="226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lastRenderedPageBreak/>
        <w:t>ЗАДАНИЕ «УМНЫЙ ЦЫПЛЕНОК»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одной из них - цыпленок во дворе, недалеко забор; на другой - кошка бежит за цыпленком, а цыпленок - за забором (рис. 70).</w:t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28"/>
        <w:widowControl/>
        <w:ind w:left="1829"/>
        <w:jc w:val="both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>Рис. 70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рассказ: «Жил-был маленький цыпленок. Пошел он однажды один во двор погулять. Вдруг видит: идет большая кошка. Кошка хотела пой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мать цыпленка. А цыпленок добежал до забора, видит: там ма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ленькая - маленькая дырочка, он и пролез через нее. Поймала кошка цыпленка? Почему кошка не поймала цыпленка?» За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тем педагог показывает детям первую картинку и повторяет вопросы. В случае затруднения детям дают рассмотреть и срав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нить обе картинки и составить рассказ по ним. Если дети не могут рассказать, педагог задает уточняющие вопросы: «Кто вышел погулять во двор? Кто хотел поймать цыпленка? Куда побежал цыпленок? Поймала кошка цыпленка? Почему кош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ка не поймала цыпленка?» После детального анализа детям предлагается рассказать весь текст.</w:t>
      </w:r>
    </w:p>
    <w:p w:rsidR="00325F40" w:rsidRDefault="00325F40" w:rsidP="00325F40">
      <w:pPr>
        <w:pStyle w:val="Style14"/>
        <w:widowControl/>
        <w:spacing w:line="240" w:lineRule="auto"/>
        <w:ind w:left="216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216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«ПРОГУЛКА НА МАШИНЕ»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11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-в машине сидят мишка, кукла и утенок; на второй - в машине сидит кукла, а мишка поднимает утенка, лежащего сзади ма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шины (рис. 71).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следующий текст: «Едут на машине мишка, кукла и утенок. Вдруг утенок выпал из машины. Мишка вылез, пошел помогать утенку вставать. Кто остался в машине?» После этого педагог дает рассмотреть первую картинку - «Все игрушки в машине»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и повторяет вопрос: « Что случилось? Почему осталась кукла одна в машине?» В случае затруднения педагог показывает вторую картинку -«Кукла в машине» - и предлагает рассмотреть обе картинки, сравнить их и ответить на основной вопрос. После этого детям предлагают рассказать весь рассказ. Если дети не могут ответить на вопрос и рассказать весь текст, то педагог помогает проанализировать содержание текста, задает уточня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ющие вопросы: «Что было сначала? Кто ехал в машине? Что потом случилось? Кто выпал из машины? Кто вылез из маши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ны? Кто остался в машине? А теперь расскажи, что было сна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чала, что потом».</w:t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drawing>
          <wp:inline distT="0" distB="0" distL="0" distR="0">
            <wp:extent cx="2596515" cy="18808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«НАЙДИ МАЛЬЧИКА!»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02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«Дети играют во дворе»: один мальчик играет с машинкой, дру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гой катается на качелях, третий играет с мячом. При этом каж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дый персонаж отличается от другого внешним видом, одеждой, ростом, цветом волос, а также родом своего занятия. На второй картинке - «Дети беседуют»: эти же дети сидят на скамейке, внешний вид у них такой же, как на первой картинке. Игру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шек у детей нет (рис. 72 а, б).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рассмотреть первую картинку - «Дети играют во дворе» - и запомнить всех персонажей. Затем он закрывает эту картинку. Предлагает де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тям прослуша</w:t>
      </w:r>
      <w:r w:rsidR="0068326E">
        <w:rPr>
          <w:rStyle w:val="FontStyle71"/>
          <w:rFonts w:ascii="Arial" w:hAnsi="Arial" w:cs="Arial"/>
          <w:sz w:val="22"/>
          <w:szCs w:val="22"/>
        </w:rPr>
        <w:t>ть рассказ: «Во дворе играли дет</w:t>
      </w:r>
      <w:r w:rsidRPr="00325F40">
        <w:rPr>
          <w:rStyle w:val="FontStyle71"/>
          <w:rFonts w:ascii="Arial" w:hAnsi="Arial" w:cs="Arial"/>
          <w:sz w:val="22"/>
          <w:szCs w:val="22"/>
        </w:rPr>
        <w:t>и. Вова играл с машинкой. Коля качался на качелях. А Дима играл с мячом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 xml:space="preserve">». </w:t>
      </w:r>
      <w:r w:rsidRPr="00325F40">
        <w:rPr>
          <w:rStyle w:val="FontStyle71"/>
          <w:rFonts w:ascii="Arial" w:hAnsi="Arial" w:cs="Arial"/>
          <w:sz w:val="22"/>
          <w:szCs w:val="22"/>
        </w:rPr>
        <w:t>После прослушивания текста педагог предлагает детям рас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смотреть вторую картинку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«Дети беседуют» - и найти маль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чика, который катался на качелях. Как только ребенок опре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делит его, следует спросить: «Расскажи, как ты узнал, что это Коля». От ребенка требуется запомнить внешние отличитель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ные признаки одного из персонажей и рассказать о нем,</w:t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drawing>
          <wp:inline distT="0" distB="0" distL="0" distR="0">
            <wp:extent cx="2605405" cy="188912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  <w:sectPr w:rsidR="00325F40" w:rsidRPr="00325F40" w:rsidSect="00AF1138"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lastRenderedPageBreak/>
        <w:drawing>
          <wp:inline distT="0" distB="0" distL="0" distR="0">
            <wp:extent cx="2880995" cy="20358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28"/>
        <w:widowControl/>
        <w:ind w:left="2045"/>
        <w:jc w:val="both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>Рис. 72 б</w:t>
      </w:r>
    </w:p>
    <w:p w:rsidR="00325F40" w:rsidRPr="00325F40" w:rsidRDefault="00325F40" w:rsidP="00325F40">
      <w:pPr>
        <w:pStyle w:val="Style25"/>
        <w:widowControl/>
        <w:spacing w:line="240" w:lineRule="auto"/>
        <w:ind w:left="274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>т.е. обосновать свой выбор. В случае затруднения педагог под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робно разбирает рассказ. Он предоставляет возможность каж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дому ребенку рассмотреть первую картинку и задает вопросы: «Кто играет во дворе? Что делает Вова? Во что он одет? Что де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лает Коля? Во что он одет? Что делает Дима? А во что он одет?» Затем дает ребенку рассмотреть вторую картинку и просит по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казать, где здесь Коля, а после спрашивает: «Расскажи, как ты узнал Колю». (Задание выполняется путем непосредственного соотнесения слова и зрительного образа.)</w:t>
      </w:r>
    </w:p>
    <w:p w:rsidR="00325F40" w:rsidRDefault="00325F40" w:rsidP="00325F40">
      <w:pPr>
        <w:pStyle w:val="Style14"/>
        <w:widowControl/>
        <w:spacing w:line="240" w:lineRule="auto"/>
        <w:ind w:left="494" w:firstLine="0"/>
        <w:jc w:val="left"/>
        <w:rPr>
          <w:rStyle w:val="FontStyle71"/>
          <w:rFonts w:ascii="Arial" w:hAnsi="Arial" w:cs="Arial"/>
          <w:b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494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«СМЕЛЫЙ ПЕТУШОК»</w:t>
      </w:r>
    </w:p>
    <w:p w:rsidR="00325F40" w:rsidRPr="00325F40" w:rsidRDefault="00325F40" w:rsidP="00325F40">
      <w:pPr>
        <w:pStyle w:val="Style14"/>
        <w:widowControl/>
        <w:spacing w:line="240" w:lineRule="auto"/>
        <w:ind w:left="274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в домике сидит зайчик; на другой - в домике сидят зайчик и петушок (рис. 73).</w:t>
      </w:r>
    </w:p>
    <w:p w:rsidR="00325F40" w:rsidRPr="00325F40" w:rsidRDefault="00325F40" w:rsidP="00325F40">
      <w:pPr>
        <w:pStyle w:val="Style14"/>
        <w:widowControl/>
        <w:spacing w:line="240" w:lineRule="auto"/>
        <w:ind w:left="274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следующий текст: «Жил-был зайчик. Он построил себе домик и стал в нем жить. Вдруг прибежала лисичка, выгнала зайчи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ка из домика, пришлось ему под кустом жить. Стала лисичка сама в этом домике жить. Зайчик плакал, а потом попросил пе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тушка выгнать лисичку из домика. Петушок пришел, выгнал</w:t>
      </w:r>
    </w:p>
    <w:p w:rsidR="00325F40" w:rsidRPr="00325F40" w:rsidRDefault="00325F40" w:rsidP="00325F40">
      <w:pPr>
        <w:pStyle w:val="Style52"/>
        <w:widowControl/>
        <w:ind w:left="408"/>
        <w:rPr>
          <w:rStyle w:val="FontStyle80"/>
          <w:rFonts w:ascii="Arial" w:hAnsi="Arial" w:cs="Arial"/>
          <w:sz w:val="22"/>
          <w:szCs w:val="22"/>
        </w:rPr>
        <w:sectPr w:rsidR="00325F40" w:rsidRPr="00325F40" w:rsidSect="00AF1138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325F40" w:rsidRPr="00325F40" w:rsidRDefault="00CC2B0A" w:rsidP="00325F40">
      <w:pPr>
        <w:pStyle w:val="Style25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group id="_x0000_s1026" style="position:absolute;left:0;text-align:left;margin-left:-.95pt;margin-top:0;width:204.95pt;height:164.15pt;z-index:251660288;mso-wrap-distance-left:1.9pt;mso-wrap-distance-right:1.9pt;mso-wrap-distance-bottom:7.2pt;mso-position-horizontal-relative:margin" coordorigin="317,346" coordsize="4099,3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7;top:346;width:4099;height:2985;mso-wrap-edited:f" wrapcoords="0 0 0 21600 21600 21600 21600 0 0 0" o:allowincell="f">
              <v:imagedata r:id="rId19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55;top:3490;width:442;height:139;mso-wrap-edited:f" o:allowincell="f" filled="f" strokecolor="white" strokeweight="0">
              <v:textbox style="mso-next-textbox:#_x0000_s1028" inset="0,0,0,0">
                <w:txbxContent>
                  <w:p w:rsidR="00325F40" w:rsidRDefault="00325F40" w:rsidP="00325F40">
                    <w:pPr>
                      <w:pStyle w:val="Style28"/>
                      <w:widowControl/>
                      <w:jc w:val="both"/>
                      <w:rPr>
                        <w:rStyle w:val="FontStyle71"/>
                      </w:rPr>
                    </w:pPr>
                    <w:r>
                      <w:rPr>
                        <w:rStyle w:val="FontStyle71"/>
                      </w:rPr>
                      <w:t>Рис. 73</w:t>
                    </w:r>
                  </w:p>
                </w:txbxContent>
              </v:textbox>
            </v:shape>
            <w10:wrap type="topAndBottom" side="right" anchorx="margin"/>
          </v:group>
        </w:pic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>лисичку, и она убежала. Кто стал жить в домике? А лисичка где осталась?» Затем педагог дает детям рассмотреть первую карт</w:t>
      </w:r>
      <w:r w:rsidR="0068326E">
        <w:rPr>
          <w:rStyle w:val="FontStyle71"/>
          <w:rFonts w:ascii="Arial" w:hAnsi="Arial" w:cs="Arial"/>
          <w:sz w:val="22"/>
          <w:szCs w:val="22"/>
        </w:rPr>
        <w:t>инку - «В домике сидит зайчик» -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 xml:space="preserve"> и предлагает ответить на основные вопрос</w:t>
      </w:r>
      <w:r w:rsidR="0068326E">
        <w:rPr>
          <w:rStyle w:val="FontStyle71"/>
          <w:rFonts w:ascii="Arial" w:hAnsi="Arial" w:cs="Arial"/>
          <w:sz w:val="22"/>
          <w:szCs w:val="22"/>
        </w:rPr>
        <w:t>ы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>: «Кто жил в домике? Кто выгнал зайчика из его домика? Кого попросил зайчик ему помочь?» В случае затруднения детям дают рассмотреть и сравнить обе картинки, а затем ответить на вопросы и рассказать весь текст.</w:t>
      </w:r>
    </w:p>
    <w:p w:rsid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«ЕЖ И КОТ»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во дворе еж грызет яблоко; на второй - во дворе еж грызет яб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локо, а сзади к нему подкрадывается кот.</w:t>
      </w:r>
    </w:p>
    <w:p w:rsidR="00325F40" w:rsidRPr="00325F40" w:rsidRDefault="00325F40" w:rsidP="00325F40">
      <w:pPr>
        <w:pStyle w:val="Style25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рассказ, читает медленно следующий текст: «Однажды во двор зашел еж. Во дворе он нашел яблоко. Пока еж ел </w:t>
      </w:r>
      <w:r w:rsidRPr="00325F40">
        <w:rPr>
          <w:rStyle w:val="FontStyle71"/>
          <w:rFonts w:ascii="Arial" w:hAnsi="Arial" w:cs="Arial"/>
          <w:sz w:val="22"/>
          <w:szCs w:val="22"/>
        </w:rPr>
        <w:lastRenderedPageBreak/>
        <w:t>яблоко, сзади к нему подкрался кот. Он на ежа - прыг, да лапу наколол. Кот запищал, захромал и домой убежал. А еж нацепил яблоко на иголки и в лес ушел». Затем педагог просит детей ответить на вопросы: «Почему кот запищал и захромал? Кто нашел ябло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ко? Кто поранил лапу?» Если дети затрудняются ответить на вопросы, педагог дает рассмотреть обе картинки и повторяет рассказ. После этого детям предлагают ответить на вопросы и рассказать весь текст с опорой на иллюстрацию.</w:t>
      </w:r>
    </w:p>
    <w:p w:rsidR="00325F40" w:rsidRPr="00325F40" w:rsidRDefault="00325F40" w:rsidP="00325F40">
      <w:pPr>
        <w:pStyle w:val="Style14"/>
        <w:widowControl/>
        <w:spacing w:after="106" w:line="240" w:lineRule="auto"/>
        <w:ind w:firstLine="0"/>
        <w:rPr>
          <w:rStyle w:val="FontStyle71"/>
          <w:rFonts w:ascii="Arial" w:hAnsi="Arial" w:cs="Arial"/>
          <w:sz w:val="22"/>
          <w:szCs w:val="22"/>
        </w:rPr>
        <w:sectPr w:rsidR="00325F40" w:rsidRPr="00325F40" w:rsidSect="00AF1138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325F40" w:rsidRPr="00325F40" w:rsidRDefault="00325F40" w:rsidP="00325F40">
      <w:pPr>
        <w:pStyle w:val="Style55"/>
        <w:widowControl/>
        <w:jc w:val="both"/>
        <w:rPr>
          <w:rStyle w:val="FontStyle82"/>
          <w:rFonts w:ascii="Arial" w:hAnsi="Arial" w:cs="Arial"/>
          <w:sz w:val="22"/>
          <w:szCs w:val="22"/>
        </w:rPr>
        <w:sectPr w:rsidR="00325F40" w:rsidRPr="00325F40" w:rsidSect="00AF1138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9" w:h="16834"/>
          <w:pgMar w:top="1135" w:right="1277" w:bottom="720" w:left="1134" w:header="720" w:footer="720" w:gutter="0"/>
          <w:cols w:num="2" w:space="720" w:equalWidth="0">
            <w:col w:w="720" w:space="1219"/>
            <w:col w:w="720"/>
          </w:cols>
          <w:noEndnote/>
        </w:sectPr>
      </w:pPr>
    </w:p>
    <w:p w:rsidR="00325F40" w:rsidRPr="00325F40" w:rsidRDefault="00325F40" w:rsidP="00325F40">
      <w:pPr>
        <w:pStyle w:val="Style14"/>
        <w:widowControl/>
        <w:spacing w:line="240" w:lineRule="auto"/>
        <w:ind w:left="226" w:firstLine="0"/>
        <w:jc w:val="left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lastRenderedPageBreak/>
        <w:t>ЗАДАНИЕ «НОВЫЙ ГОД!»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в зале нарядная елка, около нее одна девочка поет, рядом с ней пианино, на нем играет женщина, другая девочка танцует, а третья хлопает в ладоши; вдали виден дед Мороз с мешком. Персонажи отличаются друг от друга ростом, одеждой, цветом волос. На второй картинке - эти же дети сидят на стульчиках в групповой комнате и беседуют, в руках у них подарки, внеш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ний вид у них такой же, как на первой картинке (рис. 74 а, б).</w:t>
      </w:r>
      <w:r w:rsidRPr="00325F40">
        <w:rPr>
          <w:rFonts w:ascii="Arial" w:hAnsi="Arial" w:cs="Arial"/>
          <w:noProof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00020" cy="2096135"/>
            <wp:effectExtent l="19050" t="0" r="508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F40">
        <w:rPr>
          <w:rFonts w:ascii="Arial" w:hAnsi="Arial" w:cs="Arial"/>
          <w:noProof/>
          <w:sz w:val="22"/>
          <w:szCs w:val="22"/>
        </w:rPr>
        <w:t xml:space="preserve"> </w:t>
      </w:r>
      <w:r w:rsidRPr="00325F4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87625" cy="2173605"/>
            <wp:effectExtent l="19050" t="0" r="317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рассмотреть первую картинку - «Дети на празднике» -</w:t>
      </w:r>
      <w:r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и запомнить персо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 xml:space="preserve">нажей. Затем эта картинка закрывается. Детям предлагается прослушать рассказ: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«В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детском саду был праздник - Новый год. Дети нарядили елку. На празднике дети веселились. Юля пела. Ира танцевала. А Аленка радостно хлопала в ладоши. Они хорошо повеселились около елки. Дед Мороз им принес подар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ки. Затем дети пришли в группу и рассказывали друг другу о своих впечатлениях о празднике». После этого детям предла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гается рассмотреть вторую картинку - «Дети беседуют,» — и найти девочку, которая пела. Как только ребенок определит персонаж, педагог спрашивает его: «Расскажи, как ты узнала, что это Юля». От ребенка требуется запомнить внешние отли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чительные признаки одного из персонажей и рассказать о нем, т.е. обосновать свой выбор. В случае затруднения педагог под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робно анализирует рассказ. Он предоставляет возможность ре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бенку рассмотреть первую картинку и задает вопросы: « Кто уча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ствует в празднике? Что делает Аленка? Во что она одета? Что делает Юля? Во что она одета? Что делает Ира? А во что она одета? » Затем дает ребенку рассмотреть вторую картинку и про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сит показать, где здесь Юля, а после говорит: «Расскажи, как ты узнала Юлю».</w:t>
      </w:r>
    </w:p>
    <w:p w:rsid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lastRenderedPageBreak/>
        <w:t>ЗАДАНИЕ «НА РЕКЕ»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-коршун схватил одного утенка, а две девочки кричат, глядя на коршуна; на другой - мальчик кидает камни в коршуна, а он выпустил утенка (рис. 75).</w:t>
      </w: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</w:p>
    <w:p w:rsidR="00325F40" w:rsidRPr="00325F40" w:rsidRDefault="00CC2B0A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029" style="position:absolute;left:0;text-align:left;margin-left:0;margin-top:0;width:204pt;height:163.65pt;z-index:251661312;mso-wrap-distance-left:1.9pt;mso-wrap-distance-right:1.9pt;mso-wrap-distance-bottom:7.45pt;mso-position-horizontal-relative:margin" coordorigin="514,341" coordsize="4080,3273">
            <v:shape id="_x0000_s1030" type="#_x0000_t75" style="position:absolute;left:514;top:341;width:4080;height:2985;mso-wrap-edited:f" wrapcoords="0 0 0 21600 21600 21600 21600 0 0 0" o:allowincell="f">
              <v:imagedata r:id="rId30" o:title="" grayscale="t"/>
            </v:shape>
            <v:shape id="_x0000_s1031" type="#_x0000_t202" style="position:absolute;left:2338;top:3475;width:441;height:139;mso-wrap-edited:f" o:allowincell="f" filled="f" strokecolor="white" strokeweight="0">
              <v:textbox style="mso-next-textbox:#_x0000_s1031" inset="0,0,0,0">
                <w:txbxContent>
                  <w:p w:rsidR="00325F40" w:rsidRDefault="00325F40" w:rsidP="00325F40">
                    <w:pPr>
                      <w:pStyle w:val="Style28"/>
                      <w:widowControl/>
                      <w:jc w:val="both"/>
                      <w:rPr>
                        <w:rStyle w:val="FontStyle71"/>
                      </w:rPr>
                    </w:pPr>
                    <w:r>
                      <w:rPr>
                        <w:rStyle w:val="FontStyle71"/>
                      </w:rPr>
                      <w:t>Рис. 75</w:t>
                    </w:r>
                  </w:p>
                </w:txbxContent>
              </v:textbox>
            </v:shape>
            <w10:wrap type="topAndBottom" side="right" anchorx="margin"/>
          </v:group>
        </w:pict>
      </w:r>
      <w:r w:rsidR="00325F40"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="00325F40"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рассказ: «Девочки - Люба и Таня - пасли утят около реки. Утя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softHyphen/>
        <w:t>та были маленькие. Вдруг прилетел к реке коршун. Он схва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softHyphen/>
        <w:t>тил одного утенка. Девочки закричали. На крик прибежал Ваня. Он стал бросать в коршуна камни. Коршун выпустил утенка и улетел». После того как педагог дает детям рассмот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softHyphen/>
        <w:t>реть первую картинку, задается вопрос: «Кто спас утенка?» -</w:t>
      </w:r>
      <w:r w:rsidR="0068326E">
        <w:rPr>
          <w:rStyle w:val="FontStyle71"/>
          <w:rFonts w:ascii="Arial" w:hAnsi="Arial" w:cs="Arial"/>
          <w:sz w:val="22"/>
          <w:szCs w:val="22"/>
        </w:rPr>
        <w:t xml:space="preserve"> 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t>и предлагается рассказать весь текст. В случае затруднения пе</w:t>
      </w:r>
      <w:r w:rsidR="00325F40" w:rsidRPr="00325F40">
        <w:rPr>
          <w:rStyle w:val="FontStyle71"/>
          <w:rFonts w:ascii="Arial" w:hAnsi="Arial" w:cs="Arial"/>
          <w:sz w:val="22"/>
          <w:szCs w:val="22"/>
        </w:rPr>
        <w:softHyphen/>
        <w:t>дагог дает детям рассмотреть обе картинки и повторяет рассказ. После этого он задает детям вопросы: «Кто пас утят? Кто хотел утащить утенка? Кто спас утенка?» - и просит рассказать весь текст с опорой на иллюстрации.</w:t>
      </w:r>
    </w:p>
    <w:p w:rsidR="00325F40" w:rsidRP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221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«ВЕРНЫЙ ДРУГ»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-девочка тонет в реке; на второй - собака тащит девочку из реки (рис. 76).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21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прослушать рассказ: «У Наташи была собака Волчок. Они всегда гуляли вместе. Один раз Наташа пошла на речку. Волчок пошел за</w:t>
      </w:r>
    </w:p>
    <w:p w:rsidR="00325F40" w:rsidRPr="00325F40" w:rsidRDefault="00325F40" w:rsidP="00325F40">
      <w:pPr>
        <w:pStyle w:val="Style14"/>
        <w:widowControl/>
        <w:spacing w:line="240" w:lineRule="auto"/>
        <w:ind w:firstLine="221"/>
        <w:rPr>
          <w:rStyle w:val="FontStyle71"/>
          <w:rFonts w:ascii="Arial" w:hAnsi="Arial" w:cs="Arial"/>
          <w:sz w:val="22"/>
          <w:szCs w:val="22"/>
        </w:rPr>
        <w:sectPr w:rsidR="00325F40" w:rsidRPr="00325F40" w:rsidSect="00AF1138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9" w:h="16834"/>
          <w:pgMar w:top="1135" w:right="1277" w:bottom="720" w:left="1134" w:header="720" w:footer="720" w:gutter="0"/>
          <w:cols w:space="60"/>
          <w:noEndnote/>
        </w:sectPr>
      </w:pP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lastRenderedPageBreak/>
        <w:drawing>
          <wp:inline distT="0" distB="0" distL="0" distR="0">
            <wp:extent cx="2777490" cy="2130425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28"/>
        <w:widowControl/>
        <w:ind w:left="1987"/>
        <w:jc w:val="both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>Рис. 76</w:t>
      </w:r>
    </w:p>
    <w:p w:rsidR="00325F40" w:rsidRPr="00325F40" w:rsidRDefault="00325F40" w:rsidP="00325F40">
      <w:pPr>
        <w:pStyle w:val="Style25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z w:val="22"/>
          <w:szCs w:val="22"/>
        </w:rPr>
        <w:t>Наташей. Наташа подошла к воде. Она хотела сорвать цветок. Волчок сидел на берегу. Вдруг Наташа упала в воду и стала то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 xml:space="preserve">нуть. Волчок бросился в воду. Он схватил Наташу за платье и потащил к берегу. Волчок спас Наташу». После этого педагог задает детям следующие вопросы: </w:t>
      </w:r>
      <w:r w:rsidRPr="00325F40">
        <w:rPr>
          <w:rStyle w:val="FontStyle65"/>
          <w:rFonts w:ascii="Arial" w:hAnsi="Arial" w:cs="Arial"/>
          <w:b w:val="0"/>
          <w:sz w:val="22"/>
          <w:szCs w:val="22"/>
        </w:rPr>
        <w:t>«С</w:t>
      </w:r>
      <w:r w:rsidRPr="00325F40">
        <w:rPr>
          <w:rStyle w:val="FontStyle65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z w:val="22"/>
          <w:szCs w:val="22"/>
        </w:rPr>
        <w:t>кем всегда гуляла Ната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ша? Куда она однажды пошла? Что Наташа хотела достать в воде? Что случилось с Наташей? Что сделал Волчок? Кто спас Наташу? » Затем педагог предлагает детям рассмотреть обе кар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тинки и рассказать весь текст. В случае затруднения дети рас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сматривают картинки, а педагог еще раз повторяет рассказ. Детям снова предлагается ответить на вопросы и рассказать весь текст с опорой на иллюстрации.</w:t>
      </w:r>
    </w:p>
    <w:p w:rsidR="00325F40" w:rsidRDefault="00325F40" w:rsidP="00325F40">
      <w:pPr>
        <w:pStyle w:val="Style14"/>
        <w:widowControl/>
        <w:spacing w:line="240" w:lineRule="auto"/>
        <w:ind w:left="389" w:firstLine="0"/>
        <w:jc w:val="left"/>
        <w:rPr>
          <w:rStyle w:val="FontStyle71"/>
          <w:rFonts w:ascii="Arial" w:hAnsi="Arial" w:cs="Arial"/>
          <w:b/>
          <w:bCs/>
          <w:sz w:val="22"/>
          <w:szCs w:val="22"/>
        </w:rPr>
      </w:pPr>
    </w:p>
    <w:p w:rsidR="00325F40" w:rsidRPr="00325F40" w:rsidRDefault="00325F40" w:rsidP="00325F40">
      <w:pPr>
        <w:pStyle w:val="Style14"/>
        <w:widowControl/>
        <w:spacing w:line="240" w:lineRule="auto"/>
        <w:ind w:left="389" w:firstLine="0"/>
        <w:jc w:val="left"/>
        <w:rPr>
          <w:rStyle w:val="FontStyle71"/>
          <w:rFonts w:ascii="Arial" w:hAnsi="Arial" w:cs="Arial"/>
          <w:bCs/>
          <w:sz w:val="22"/>
          <w:szCs w:val="22"/>
        </w:rPr>
      </w:pPr>
      <w:r w:rsidRPr="00325F40">
        <w:rPr>
          <w:rStyle w:val="FontStyle71"/>
          <w:rFonts w:ascii="Arial" w:hAnsi="Arial" w:cs="Arial"/>
          <w:bCs/>
          <w:sz w:val="22"/>
          <w:szCs w:val="22"/>
        </w:rPr>
        <w:t>ЗАДАНИЕ «УБОРКА»</w:t>
      </w: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Оборудование: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две сюжетные картинки: на первой -одна девочка пылесосит ковер, другая - вытирает пыль со шка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фа, а третья - моет посуду. Персонажи отличаются друг от дру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га ростом, одеждой, цветом волос. На второй картинке - эти же дети сидят на ковре, внешний вид у них такой же, как на первой картинке, они играют с куклами (рис. 77 а, б).</w:t>
      </w:r>
    </w:p>
    <w:p w:rsidR="00325F40" w:rsidRPr="00325F40" w:rsidRDefault="00325F40" w:rsidP="00325F40">
      <w:pPr>
        <w:pStyle w:val="Style20"/>
        <w:widowControl/>
        <w:ind w:left="2126"/>
        <w:jc w:val="both"/>
        <w:rPr>
          <w:rStyle w:val="FontStyle74"/>
          <w:sz w:val="22"/>
          <w:szCs w:val="22"/>
        </w:rPr>
      </w:pP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</w:p>
    <w:p w:rsidR="00325F40" w:rsidRPr="00325F40" w:rsidRDefault="00325F40" w:rsidP="00325F40">
      <w:pPr>
        <w:spacing w:line="240" w:lineRule="auto"/>
        <w:rPr>
          <w:rFonts w:ascii="Arial" w:hAnsi="Arial" w:cs="Arial"/>
        </w:rPr>
      </w:pPr>
      <w:r w:rsidRPr="00325F40">
        <w:rPr>
          <w:rFonts w:ascii="Arial" w:hAnsi="Arial" w:cs="Arial"/>
          <w:noProof/>
        </w:rPr>
        <w:drawing>
          <wp:inline distT="0" distB="0" distL="0" distR="0">
            <wp:extent cx="2051969" cy="3114136"/>
            <wp:effectExtent l="19050" t="0" r="543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45" cy="31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40" w:rsidRPr="00325F40" w:rsidRDefault="00325F40" w:rsidP="00325F40">
      <w:pPr>
        <w:pStyle w:val="Style20"/>
        <w:widowControl/>
        <w:ind w:left="2126"/>
        <w:jc w:val="both"/>
        <w:rPr>
          <w:rStyle w:val="FontStyle74"/>
          <w:sz w:val="22"/>
          <w:szCs w:val="22"/>
        </w:rPr>
        <w:sectPr w:rsidR="00325F40" w:rsidRPr="00325F40" w:rsidSect="00AF1138">
          <w:headerReference w:type="even" r:id="rId37"/>
          <w:headerReference w:type="default" r:id="rId38"/>
          <w:footerReference w:type="even" r:id="rId39"/>
          <w:footerReference w:type="default" r:id="rId40"/>
          <w:pgSz w:w="11909" w:h="16834"/>
          <w:pgMar w:top="1135" w:right="1277" w:bottom="720" w:left="1134" w:header="720" w:footer="720" w:gutter="0"/>
          <w:cols w:space="720"/>
          <w:noEndnote/>
        </w:sectPr>
      </w:pPr>
    </w:p>
    <w:p w:rsidR="00325F40" w:rsidRPr="00325F40" w:rsidRDefault="00325F40" w:rsidP="00325F40">
      <w:pPr>
        <w:pStyle w:val="Style14"/>
        <w:widowControl/>
        <w:spacing w:line="240" w:lineRule="auto"/>
        <w:rPr>
          <w:rStyle w:val="FontStyle71"/>
          <w:rFonts w:ascii="Arial" w:hAnsi="Arial" w:cs="Arial"/>
          <w:sz w:val="22"/>
          <w:szCs w:val="22"/>
        </w:rPr>
      </w:pP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lastRenderedPageBreak/>
        <w:t>Ход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занятия.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Педагог предлагает детям рассмотреть первую картинку - «Дети убирают комнату» - и запомнить пер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сонажей. Затем эта картинка закрывается. Детям предлагает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ся прослушать рассказ: «Мама ушла на работу. А дети - Катя, Варя и Таня - были дома. Они решили убрать комнату. Катя взяла пылесос. Она чистила ковер. Варя вытирала пыль со шка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 xml:space="preserve">фа. А Таня мыла посуду. Когда пришла мама, все было чисто. Все дети сидели на ковре и играли с куклами </w:t>
      </w:r>
      <w:r w:rsidRPr="00325F40">
        <w:rPr>
          <w:rStyle w:val="FontStyle71"/>
          <w:rFonts w:ascii="Arial" w:hAnsi="Arial" w:cs="Arial"/>
          <w:spacing w:val="30"/>
          <w:sz w:val="22"/>
          <w:szCs w:val="22"/>
        </w:rPr>
        <w:t>».</w:t>
      </w:r>
      <w:r w:rsidRPr="00325F40">
        <w:rPr>
          <w:rStyle w:val="FontStyle71"/>
          <w:rFonts w:ascii="Arial" w:hAnsi="Arial" w:cs="Arial"/>
          <w:sz w:val="22"/>
          <w:szCs w:val="22"/>
        </w:rPr>
        <w:t xml:space="preserve"> Потом дети рас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сматривают вторую картинку - «Дети играют» - и ищут девоч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ку, которая мыла посуду. После того как ребенок нашел девоч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ку, педагог говорит: «Расскажи, как ты узнала, что это Таня». От ребенка требуется запомнить внешние отличительные при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знаки одного из персонажей и рассказать о нем, т.е. обосновать свой выбор. В случае затруднения педагог подробно анализи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рует рассказ. Он дает ребенку рассмотреть первую картинку и спрашивает: «Кто убирает комнату? Что делает Катя? Во что она одета? Что делает Варя? Во что она одета? Что делает Таня? А во что она одета? » Затем педагог дает рассмотреть вторую кар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тинку, просит показать, где здесь Таня, а затем говорит: «Рас</w:t>
      </w:r>
      <w:r w:rsidRPr="00325F40">
        <w:rPr>
          <w:rStyle w:val="FontStyle71"/>
          <w:rFonts w:ascii="Arial" w:hAnsi="Arial" w:cs="Arial"/>
          <w:sz w:val="22"/>
          <w:szCs w:val="22"/>
        </w:rPr>
        <w:softHyphen/>
        <w:t>скажи, как ты узнала Таню».</w:t>
      </w:r>
    </w:p>
    <w:p w:rsidR="00325F40" w:rsidRPr="00325F40" w:rsidRDefault="00325F40" w:rsidP="00325F40">
      <w:pPr>
        <w:pStyle w:val="Style29"/>
        <w:widowControl/>
        <w:rPr>
          <w:rFonts w:ascii="Arial" w:hAnsi="Arial" w:cs="Arial"/>
          <w:sz w:val="22"/>
          <w:szCs w:val="22"/>
        </w:rPr>
      </w:pPr>
    </w:p>
    <w:p w:rsidR="00325F40" w:rsidRPr="00493D88" w:rsidRDefault="00325F40" w:rsidP="00325F40">
      <w:pPr>
        <w:spacing w:after="0" w:line="360" w:lineRule="auto"/>
        <w:jc w:val="right"/>
        <w:rPr>
          <w:rFonts w:ascii="Arial" w:hAnsi="Arial" w:cs="Arial"/>
        </w:rPr>
      </w:pPr>
      <w:r w:rsidRPr="00493D88">
        <w:rPr>
          <w:rFonts w:ascii="Arial" w:hAnsi="Arial" w:cs="Arial"/>
          <w:i/>
        </w:rPr>
        <w:t>Материал подготовлен Ириной Ереминой по книге: Стребелева Е.А. «Формирование мышления у детей с отклонениями в развитии</w:t>
      </w:r>
      <w:r w:rsidRPr="00493D88">
        <w:rPr>
          <w:rFonts w:ascii="Arial" w:hAnsi="Arial" w:cs="Arial"/>
        </w:rPr>
        <w:t>»</w:t>
      </w:r>
    </w:p>
    <w:p w:rsidR="001624D5" w:rsidRPr="00325F40" w:rsidRDefault="001624D5" w:rsidP="00325F40">
      <w:pPr>
        <w:spacing w:line="240" w:lineRule="auto"/>
        <w:rPr>
          <w:rFonts w:ascii="Arial" w:hAnsi="Arial" w:cs="Arial"/>
        </w:rPr>
      </w:pPr>
    </w:p>
    <w:sectPr w:rsidR="001624D5" w:rsidRPr="00325F40" w:rsidSect="00CC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A0C" w:rsidRDefault="002C6A0C" w:rsidP="00CC2B0A">
      <w:pPr>
        <w:spacing w:after="0" w:line="240" w:lineRule="auto"/>
      </w:pPr>
      <w:r>
        <w:separator/>
      </w:r>
    </w:p>
  </w:endnote>
  <w:endnote w:type="continuationSeparator" w:id="1">
    <w:p w:rsidR="002C6A0C" w:rsidRDefault="002C6A0C" w:rsidP="00CC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1624D5">
    <w:pPr>
      <w:pStyle w:val="Style28"/>
      <w:widowControl/>
      <w:spacing w:line="226" w:lineRule="exact"/>
      <w:ind w:left="1795" w:right="1886"/>
      <w:rPr>
        <w:rStyle w:val="FontStyle71"/>
      </w:rPr>
    </w:pPr>
    <w:r>
      <w:rPr>
        <w:rStyle w:val="FontStyle71"/>
      </w:rPr>
      <w:t xml:space="preserve">Рис. 77 6 </w:t>
    </w:r>
    <w:r w:rsidR="00CC2B0A">
      <w:rPr>
        <w:rStyle w:val="FontStyle71"/>
      </w:rPr>
      <w:fldChar w:fldCharType="begin"/>
    </w:r>
    <w:r>
      <w:rPr>
        <w:rStyle w:val="FontStyle71"/>
      </w:rPr>
      <w:instrText>PAGE</w:instrText>
    </w:r>
    <w:r w:rsidR="00CC2B0A">
      <w:rPr>
        <w:rStyle w:val="FontStyle71"/>
      </w:rPr>
      <w:fldChar w:fldCharType="separate"/>
    </w:r>
    <w:r>
      <w:rPr>
        <w:rStyle w:val="FontStyle71"/>
        <w:noProof/>
      </w:rPr>
      <w:t>118</w:t>
    </w:r>
    <w:r w:rsidR="00CC2B0A">
      <w:rPr>
        <w:rStyle w:val="FontStyle71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1624D5">
    <w:pPr>
      <w:pStyle w:val="Style28"/>
      <w:widowControl/>
      <w:spacing w:line="226" w:lineRule="exact"/>
      <w:ind w:left="1795" w:right="1886"/>
      <w:rPr>
        <w:rStyle w:val="FontStyle71"/>
      </w:rPr>
    </w:pPr>
    <w:r>
      <w:rPr>
        <w:rStyle w:val="FontStyle71"/>
      </w:rPr>
      <w:t xml:space="preserve">Рис. 77 6 </w:t>
    </w:r>
    <w:r w:rsidR="00CC2B0A">
      <w:rPr>
        <w:rStyle w:val="FontStyle71"/>
      </w:rPr>
      <w:fldChar w:fldCharType="begin"/>
    </w:r>
    <w:r>
      <w:rPr>
        <w:rStyle w:val="FontStyle71"/>
      </w:rPr>
      <w:instrText>PAGE</w:instrText>
    </w:r>
    <w:r w:rsidR="00CC2B0A">
      <w:rPr>
        <w:rStyle w:val="FontStyle71"/>
      </w:rPr>
      <w:fldChar w:fldCharType="separate"/>
    </w:r>
    <w:r w:rsidR="0068326E">
      <w:rPr>
        <w:rStyle w:val="FontStyle71"/>
        <w:noProof/>
      </w:rPr>
      <w:t>7</w:t>
    </w:r>
    <w:r w:rsidR="00CC2B0A">
      <w:rPr>
        <w:rStyle w:val="FontStyle7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C2B0A">
    <w:pPr>
      <w:pStyle w:val="Style55"/>
      <w:widowControl/>
      <w:ind w:left="1698" w:right="544"/>
      <w:jc w:val="both"/>
      <w:rPr>
        <w:rStyle w:val="FontStyle82"/>
      </w:rPr>
    </w:pPr>
    <w:r>
      <w:rPr>
        <w:rStyle w:val="FontStyle82"/>
      </w:rPr>
      <w:fldChar w:fldCharType="begin"/>
    </w:r>
    <w:r w:rsidR="001624D5">
      <w:rPr>
        <w:rStyle w:val="FontStyle82"/>
      </w:rPr>
      <w:instrText>PAGE</w:instrText>
    </w:r>
    <w:r>
      <w:rPr>
        <w:rStyle w:val="FontStyle82"/>
      </w:rPr>
      <w:fldChar w:fldCharType="separate"/>
    </w:r>
    <w:r w:rsidR="0068326E">
      <w:rPr>
        <w:rStyle w:val="FontStyle82"/>
        <w:noProof/>
      </w:rPr>
      <w:t>2</w:t>
    </w:r>
    <w:r>
      <w:rPr>
        <w:rStyle w:val="FontStyle8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C2B0A">
    <w:pPr>
      <w:pStyle w:val="Style20"/>
      <w:widowControl/>
      <w:ind w:left="2232" w:right="-302"/>
      <w:jc w:val="both"/>
      <w:rPr>
        <w:rStyle w:val="FontStyle74"/>
      </w:rPr>
    </w:pPr>
    <w:r>
      <w:rPr>
        <w:rStyle w:val="FontStyle74"/>
      </w:rPr>
      <w:fldChar w:fldCharType="begin"/>
    </w:r>
    <w:r w:rsidR="001624D5">
      <w:rPr>
        <w:rStyle w:val="FontStyle74"/>
      </w:rPr>
      <w:instrText>PAGE</w:instrText>
    </w:r>
    <w:r>
      <w:rPr>
        <w:rStyle w:val="FontStyle74"/>
      </w:rPr>
      <w:fldChar w:fldCharType="separate"/>
    </w:r>
    <w:r w:rsidR="001624D5">
      <w:rPr>
        <w:rStyle w:val="FontStyle74"/>
        <w:noProof/>
      </w:rPr>
      <w:t>114</w:t>
    </w:r>
    <w:r>
      <w:rPr>
        <w:rStyle w:val="FontStyle7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C2B0A">
    <w:pPr>
      <w:pStyle w:val="Style20"/>
      <w:widowControl/>
      <w:ind w:left="2198" w:right="-1689"/>
      <w:jc w:val="both"/>
      <w:rPr>
        <w:rStyle w:val="FontStyle74"/>
      </w:rPr>
    </w:pPr>
    <w:r>
      <w:rPr>
        <w:rStyle w:val="FontStyle74"/>
      </w:rPr>
      <w:fldChar w:fldCharType="begin"/>
    </w:r>
    <w:r w:rsidR="001624D5">
      <w:rPr>
        <w:rStyle w:val="FontStyle74"/>
      </w:rPr>
      <w:instrText>PAGE</w:instrText>
    </w:r>
    <w:r>
      <w:rPr>
        <w:rStyle w:val="FontStyle74"/>
      </w:rPr>
      <w:fldChar w:fldCharType="separate"/>
    </w:r>
    <w:r w:rsidR="001624D5">
      <w:rPr>
        <w:rStyle w:val="FontStyle74"/>
      </w:rPr>
      <w:t>130</w:t>
    </w:r>
    <w:r>
      <w:rPr>
        <w:rStyle w:val="FontStyle7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CC2B0A">
    <w:pPr>
      <w:pStyle w:val="Style20"/>
      <w:widowControl/>
      <w:ind w:left="1939"/>
      <w:jc w:val="both"/>
      <w:rPr>
        <w:rStyle w:val="FontStyle74"/>
      </w:rPr>
    </w:pPr>
    <w:r>
      <w:rPr>
        <w:rStyle w:val="FontStyle74"/>
      </w:rPr>
      <w:fldChar w:fldCharType="begin"/>
    </w:r>
    <w:r w:rsidR="001624D5">
      <w:rPr>
        <w:rStyle w:val="FontStyle74"/>
      </w:rPr>
      <w:instrText>PAGE</w:instrText>
    </w:r>
    <w:r>
      <w:rPr>
        <w:rStyle w:val="FontStyle74"/>
      </w:rPr>
      <w:fldChar w:fldCharType="separate"/>
    </w:r>
    <w:r w:rsidR="001624D5">
      <w:rPr>
        <w:rStyle w:val="FontStyle74"/>
        <w:noProof/>
      </w:rPr>
      <w:t>116</w:t>
    </w:r>
    <w:r>
      <w:rPr>
        <w:rStyle w:val="FontStyle7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A0C" w:rsidRDefault="002C6A0C" w:rsidP="00CC2B0A">
      <w:pPr>
        <w:spacing w:after="0" w:line="240" w:lineRule="auto"/>
      </w:pPr>
      <w:r>
        <w:separator/>
      </w:r>
    </w:p>
  </w:footnote>
  <w:footnote w:type="continuationSeparator" w:id="1">
    <w:p w:rsidR="002C6A0C" w:rsidRDefault="002C6A0C" w:rsidP="00CC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8" w:rsidRDefault="002C6A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F40"/>
    <w:rsid w:val="001624D5"/>
    <w:rsid w:val="002C6A0C"/>
    <w:rsid w:val="00325F40"/>
    <w:rsid w:val="0068326E"/>
    <w:rsid w:val="00C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325F40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0">
    <w:name w:val="Style20"/>
    <w:basedOn w:val="a"/>
    <w:rsid w:val="00325F4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3">
    <w:name w:val="Style23"/>
    <w:basedOn w:val="a"/>
    <w:rsid w:val="00325F40"/>
    <w:pPr>
      <w:widowControl w:val="0"/>
      <w:autoSpaceDE w:val="0"/>
      <w:autoSpaceDN w:val="0"/>
      <w:adjustRightInd w:val="0"/>
      <w:spacing w:after="0" w:line="157" w:lineRule="exact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5">
    <w:name w:val="Style25"/>
    <w:basedOn w:val="a"/>
    <w:rsid w:val="00325F40"/>
    <w:pPr>
      <w:widowControl w:val="0"/>
      <w:autoSpaceDE w:val="0"/>
      <w:autoSpaceDN w:val="0"/>
      <w:adjustRightInd w:val="0"/>
      <w:spacing w:after="0" w:line="155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8">
    <w:name w:val="Style28"/>
    <w:basedOn w:val="a"/>
    <w:rsid w:val="00325F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9">
    <w:name w:val="Style29"/>
    <w:basedOn w:val="a"/>
    <w:rsid w:val="00325F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52">
    <w:name w:val="Style52"/>
    <w:basedOn w:val="a"/>
    <w:rsid w:val="00325F4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55">
    <w:name w:val="Style55"/>
    <w:basedOn w:val="a"/>
    <w:rsid w:val="00325F4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65">
    <w:name w:val="Font Style65"/>
    <w:basedOn w:val="a0"/>
    <w:rsid w:val="00325F40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69">
    <w:name w:val="Font Style69"/>
    <w:basedOn w:val="a0"/>
    <w:rsid w:val="00325F40"/>
    <w:rPr>
      <w:rFonts w:ascii="Arial" w:hAnsi="Arial" w:cs="Arial"/>
      <w:sz w:val="12"/>
      <w:szCs w:val="12"/>
    </w:rPr>
  </w:style>
  <w:style w:type="character" w:customStyle="1" w:styleId="FontStyle71">
    <w:name w:val="Font Style71"/>
    <w:basedOn w:val="a0"/>
    <w:rsid w:val="00325F40"/>
    <w:rPr>
      <w:rFonts w:ascii="Century Schoolbook" w:hAnsi="Century Schoolbook" w:cs="Century Schoolbook"/>
      <w:sz w:val="12"/>
      <w:szCs w:val="12"/>
    </w:rPr>
  </w:style>
  <w:style w:type="character" w:customStyle="1" w:styleId="FontStyle74">
    <w:name w:val="Font Style74"/>
    <w:basedOn w:val="a0"/>
    <w:rsid w:val="00325F40"/>
    <w:rPr>
      <w:rFonts w:ascii="Arial" w:hAnsi="Arial" w:cs="Arial"/>
      <w:sz w:val="12"/>
      <w:szCs w:val="12"/>
    </w:rPr>
  </w:style>
  <w:style w:type="character" w:customStyle="1" w:styleId="FontStyle77">
    <w:name w:val="Font Style77"/>
    <w:basedOn w:val="a0"/>
    <w:rsid w:val="00325F40"/>
    <w:rPr>
      <w:rFonts w:ascii="Arial" w:hAnsi="Arial" w:cs="Arial"/>
      <w:b/>
      <w:bCs/>
      <w:sz w:val="14"/>
      <w:szCs w:val="14"/>
    </w:rPr>
  </w:style>
  <w:style w:type="character" w:customStyle="1" w:styleId="FontStyle80">
    <w:name w:val="Font Style80"/>
    <w:basedOn w:val="a0"/>
    <w:rsid w:val="00325F40"/>
    <w:rPr>
      <w:rFonts w:ascii="Franklin Gothic Medium Cond" w:hAnsi="Franklin Gothic Medium Cond" w:cs="Franklin Gothic Medium Cond"/>
      <w:b/>
      <w:bCs/>
      <w:sz w:val="14"/>
      <w:szCs w:val="14"/>
    </w:rPr>
  </w:style>
  <w:style w:type="character" w:customStyle="1" w:styleId="FontStyle82">
    <w:name w:val="Font Style82"/>
    <w:basedOn w:val="a0"/>
    <w:rsid w:val="00325F40"/>
    <w:rPr>
      <w:rFonts w:ascii="Century Schoolbook" w:hAnsi="Century Schoolbook" w:cs="Century Schoolbook"/>
      <w:spacing w:val="2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32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29" Type="http://schemas.openxmlformats.org/officeDocument/2006/relationships/image" Target="media/image8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image" Target="media/image7.jpeg"/><Relationship Id="rId36" Type="http://schemas.openxmlformats.org/officeDocument/2006/relationships/image" Target="media/image11.jpe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31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image" Target="media/image9.jpeg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4</cp:revision>
  <dcterms:created xsi:type="dcterms:W3CDTF">2016-05-31T07:41:00Z</dcterms:created>
  <dcterms:modified xsi:type="dcterms:W3CDTF">2016-06-09T10:54:00Z</dcterms:modified>
</cp:coreProperties>
</file>