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40" w:rsidRPr="00325F40" w:rsidRDefault="00325F40" w:rsidP="00325F40">
      <w:pPr>
        <w:pStyle w:val="Style23"/>
        <w:widowControl/>
        <w:spacing w:line="240" w:lineRule="auto"/>
        <w:ind w:left="341"/>
        <w:rPr>
          <w:rStyle w:val="FontStyle77"/>
          <w:sz w:val="22"/>
          <w:szCs w:val="22"/>
        </w:rPr>
      </w:pPr>
      <w:r w:rsidRPr="00325F40">
        <w:rPr>
          <w:rStyle w:val="FontStyle77"/>
          <w:sz w:val="22"/>
          <w:szCs w:val="22"/>
        </w:rPr>
        <w:t>Задание на формирование умений выбирать соответствующую картинку с изображением действий персонажей по словесному описанию</w:t>
      </w:r>
      <w:r w:rsidR="0068326E">
        <w:rPr>
          <w:rStyle w:val="FontStyle77"/>
          <w:sz w:val="22"/>
          <w:szCs w:val="22"/>
        </w:rPr>
        <w:t xml:space="preserve"> у детей с ОВЗ</w:t>
      </w:r>
    </w:p>
    <w:p w:rsidR="00325F40" w:rsidRPr="00325F40" w:rsidRDefault="00325F40" w:rsidP="00325F40">
      <w:pPr>
        <w:pStyle w:val="Style14"/>
        <w:widowControl/>
        <w:spacing w:line="240" w:lineRule="auto"/>
        <w:ind w:left="298" w:firstLine="0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z w:val="22"/>
          <w:szCs w:val="22"/>
        </w:rPr>
        <w:t xml:space="preserve">Уважаемые коллеги! Продолжаем знакомить Вас с примерами заданий по  книге </w:t>
      </w:r>
      <w:r w:rsidRPr="00325F40">
        <w:rPr>
          <w:rFonts w:ascii="Arial" w:hAnsi="Arial" w:cs="Arial"/>
          <w:sz w:val="22"/>
          <w:szCs w:val="22"/>
        </w:rPr>
        <w:t>Стребелев</w:t>
      </w:r>
      <w:r>
        <w:rPr>
          <w:rFonts w:ascii="Arial" w:hAnsi="Arial" w:cs="Arial"/>
          <w:sz w:val="22"/>
          <w:szCs w:val="22"/>
        </w:rPr>
        <w:t>ой</w:t>
      </w:r>
      <w:r w:rsidRPr="00325F40">
        <w:rPr>
          <w:rFonts w:ascii="Arial" w:hAnsi="Arial" w:cs="Arial"/>
          <w:sz w:val="22"/>
          <w:szCs w:val="22"/>
        </w:rPr>
        <w:t xml:space="preserve"> Е.А. «Формирование мышления у детей с отклонениями в развитии»</w:t>
      </w:r>
    </w:p>
    <w:p w:rsidR="00325F40" w:rsidRDefault="00325F40" w:rsidP="00325F40">
      <w:pPr>
        <w:pStyle w:val="Style14"/>
        <w:widowControl/>
        <w:spacing w:line="240" w:lineRule="auto"/>
        <w:ind w:left="298" w:firstLine="0"/>
        <w:jc w:val="left"/>
        <w:rPr>
          <w:rStyle w:val="FontStyle71"/>
          <w:rFonts w:ascii="Arial" w:hAnsi="Arial" w:cs="Arial"/>
          <w:b/>
          <w:bCs/>
          <w:sz w:val="22"/>
          <w:szCs w:val="22"/>
        </w:rPr>
      </w:pPr>
    </w:p>
    <w:p w:rsidR="00325F40" w:rsidRPr="00325F40" w:rsidRDefault="00325F40" w:rsidP="00325F40">
      <w:pPr>
        <w:pStyle w:val="Style14"/>
        <w:widowControl/>
        <w:spacing w:line="240" w:lineRule="auto"/>
        <w:ind w:left="298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325F40">
        <w:rPr>
          <w:rStyle w:val="FontStyle71"/>
          <w:rFonts w:ascii="Arial" w:hAnsi="Arial" w:cs="Arial"/>
          <w:bCs/>
          <w:sz w:val="22"/>
          <w:szCs w:val="22"/>
        </w:rPr>
        <w:t>ЗАДАНИЕ «КОТЕНОК»</w:t>
      </w:r>
    </w:p>
    <w:p w:rsidR="00325F40" w:rsidRPr="00325F40" w:rsidRDefault="00325F40" w:rsidP="00325F40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две сюжетных картинки: на первой -</w:t>
      </w:r>
      <w:r w:rsidR="0068326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z w:val="22"/>
          <w:szCs w:val="22"/>
        </w:rPr>
        <w:t>мальчик везет в машине игрушечную собачку и живого котен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ка; на второй - мальчик везет в машине только игрушечную собачку (рис. 69).</w:t>
      </w:r>
    </w:p>
    <w:p w:rsidR="00325F40" w:rsidRPr="00325F40" w:rsidRDefault="00325F40" w:rsidP="00325F40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Педагог предлагает детям прослушать рассказ: «Мальчик Дима посадил в машину игрушечную собач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ку и живого котенка и стал их катать. Потом оглянулся, а в машине осталась только одна игрушка. Кто выпрыгнул из ма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шины?» Затем педагог показывает вначале вторую картинку -</w:t>
      </w:r>
      <w:r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z w:val="22"/>
          <w:szCs w:val="22"/>
        </w:rPr>
        <w:t>«Игрушечная собачка в машине» и спрашивает: «Кто же вып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рыгнул из машины?» В случае затруднения педагог просит де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тей рассмотреть обе картинки и сравнить их, а затем ответить на вопросы: «Почему осталась одна игрушка? Что произошло? Кто же выпрыгнул из машины?» После этого педагог предла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гает детям пересказать текст.</w:t>
      </w:r>
    </w:p>
    <w:p w:rsidR="00325F40" w:rsidRPr="00325F40" w:rsidRDefault="00325F40" w:rsidP="00325F40">
      <w:pPr>
        <w:spacing w:line="240" w:lineRule="auto"/>
        <w:rPr>
          <w:rFonts w:ascii="Arial" w:hAnsi="Arial" w:cs="Arial"/>
        </w:rPr>
      </w:pPr>
      <w:r w:rsidRPr="00325F40">
        <w:rPr>
          <w:rFonts w:ascii="Arial" w:hAnsi="Arial" w:cs="Arial"/>
          <w:noProof/>
        </w:rPr>
        <w:drawing>
          <wp:inline distT="0" distB="0" distL="0" distR="0">
            <wp:extent cx="2760345" cy="19234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0" w:rsidRPr="00325F40" w:rsidRDefault="00325F40" w:rsidP="00325F40">
      <w:pPr>
        <w:pStyle w:val="Style28"/>
        <w:widowControl/>
        <w:ind w:left="1901" w:right="2006"/>
        <w:rPr>
          <w:rStyle w:val="FontStyle71"/>
          <w:rFonts w:ascii="Arial" w:hAnsi="Arial" w:cs="Arial"/>
          <w:sz w:val="22"/>
          <w:szCs w:val="22"/>
        </w:rPr>
        <w:sectPr w:rsidR="00325F40" w:rsidRPr="00325F40" w:rsidSect="00325F40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1135" w:right="1277" w:bottom="720" w:left="1134" w:header="720" w:footer="720" w:gutter="0"/>
          <w:cols w:space="60"/>
          <w:noEndnote/>
        </w:sectPr>
      </w:pPr>
      <w:r w:rsidRPr="00325F40">
        <w:rPr>
          <w:rStyle w:val="FontStyle71"/>
          <w:rFonts w:ascii="Arial" w:hAnsi="Arial" w:cs="Arial"/>
          <w:sz w:val="22"/>
          <w:szCs w:val="22"/>
        </w:rPr>
        <w:t xml:space="preserve">Рис. 69 </w:t>
      </w:r>
    </w:p>
    <w:p w:rsidR="00325F40" w:rsidRPr="00325F40" w:rsidRDefault="00325F40" w:rsidP="00325F40">
      <w:pPr>
        <w:pStyle w:val="Style14"/>
        <w:widowControl/>
        <w:spacing w:line="240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325F40">
        <w:rPr>
          <w:rStyle w:val="FontStyle71"/>
          <w:rFonts w:ascii="Arial" w:hAnsi="Arial" w:cs="Arial"/>
          <w:bCs/>
          <w:sz w:val="22"/>
          <w:szCs w:val="22"/>
        </w:rPr>
        <w:lastRenderedPageBreak/>
        <w:t>ЗАДАНИЕ «УМНЫЙ ЦЫПЛЕНОК»</w:t>
      </w:r>
    </w:p>
    <w:p w:rsidR="00325F40" w:rsidRPr="00325F40" w:rsidRDefault="00325F40" w:rsidP="00325F40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две сюжетные картинки: на одной из них - цыпленок во дворе, недалеко забор; на другой - кошка бежит за цыпленком, а цыпленок - за забором (рис. 70).</w:t>
      </w:r>
    </w:p>
    <w:p w:rsidR="00325F40" w:rsidRPr="00325F40" w:rsidRDefault="00325F40" w:rsidP="00325F40">
      <w:pPr>
        <w:spacing w:line="240" w:lineRule="auto"/>
        <w:rPr>
          <w:rFonts w:ascii="Arial" w:hAnsi="Arial" w:cs="Arial"/>
        </w:rPr>
      </w:pPr>
      <w:r w:rsidRPr="00325F40">
        <w:rPr>
          <w:rFonts w:ascii="Arial" w:hAnsi="Arial" w:cs="Arial"/>
          <w:noProof/>
        </w:rPr>
        <w:drawing>
          <wp:inline distT="0" distB="0" distL="0" distR="0">
            <wp:extent cx="2605405" cy="188912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0" w:rsidRPr="00325F40" w:rsidRDefault="00325F40" w:rsidP="00325F40">
      <w:pPr>
        <w:pStyle w:val="Style28"/>
        <w:widowControl/>
        <w:ind w:left="1829"/>
        <w:jc w:val="both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z w:val="22"/>
          <w:szCs w:val="22"/>
        </w:rPr>
        <w:t>Рис. 70</w:t>
      </w:r>
    </w:p>
    <w:p w:rsidR="00325F40" w:rsidRPr="00325F40" w:rsidRDefault="00325F40" w:rsidP="00325F40">
      <w:pPr>
        <w:pStyle w:val="Style14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325F40" w:rsidRPr="00325F40" w:rsidRDefault="00325F40" w:rsidP="00325F40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Педагог предлагает детям рассказ: «Жил-был маленький цыпленок. Пошел он однажды один во двор погулять. Вдруг видит: идет большая кошка. Кошка хотела пой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мать цыпленка. А цыпленок добежал до забора, видит: там ма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ленькая - маленькая дырочка, он и пролез через нее. Поймала кошка цыпленка? Почему кошка не поймала цыпленка?» За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тем педагог показывает детям первую картинку и повторяет вопросы. В случае затруднения детям дают рассмотреть и срав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нить обе картинки и составить рассказ по ним. Если дети не могут рассказать, педагог задает уточняющие вопросы: «Кто вышел погулять во двор? Кто хотел поймать цыпленка? Куда побежал цыпленок? Поймала кошка цыпленка? Почему кош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ка не поймала цыпленка?» После детального анализа детям предлагается рассказать весь текст.</w:t>
      </w:r>
    </w:p>
    <w:p w:rsidR="00325F40" w:rsidRDefault="00325F40" w:rsidP="00325F40">
      <w:pPr>
        <w:pStyle w:val="Style14"/>
        <w:widowControl/>
        <w:spacing w:line="240" w:lineRule="auto"/>
        <w:ind w:left="21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325F40" w:rsidRPr="00325F40" w:rsidRDefault="00325F40" w:rsidP="00325F40">
      <w:pPr>
        <w:pStyle w:val="Style14"/>
        <w:widowControl/>
        <w:spacing w:line="240" w:lineRule="auto"/>
        <w:ind w:left="21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325F40">
        <w:rPr>
          <w:rStyle w:val="FontStyle71"/>
          <w:rFonts w:ascii="Arial" w:hAnsi="Arial" w:cs="Arial"/>
          <w:bCs/>
          <w:sz w:val="22"/>
          <w:szCs w:val="22"/>
        </w:rPr>
        <w:t>ЗАДАНИЕ «ПРОГУЛКА НА МАШИНЕ»</w:t>
      </w:r>
    </w:p>
    <w:p w:rsidR="00325F40" w:rsidRPr="00325F40" w:rsidRDefault="00325F40" w:rsidP="00325F40">
      <w:pPr>
        <w:pStyle w:val="Style14"/>
        <w:widowControl/>
        <w:spacing w:line="240" w:lineRule="auto"/>
        <w:ind w:firstLine="211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две сюжетные картинки: на первой -в машине сидят мишка, кукла и утенок; на второй - в машине сидит кукла, а мишка поднимает утенка, лежащего сзади ма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шины (рис. 71).</w:t>
      </w:r>
    </w:p>
    <w:p w:rsidR="00325F40" w:rsidRPr="00325F40" w:rsidRDefault="00325F40" w:rsidP="00325F40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Педагог предлагает детям прослушать следующий текст: «Едут на машине мишка, кукла и утенок. Вдруг утенок выпал из машины. Мишка вылез, пошел помогать утенку вставать. Кто остался в машине?» После этого педагог дает рассмотреть первую картинку - «Все игрушки в машине» -</w:t>
      </w:r>
      <w:r w:rsidR="0068326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z w:val="22"/>
          <w:szCs w:val="22"/>
        </w:rPr>
        <w:t>и повторяет вопрос: « Что случилось? Почему осталась кукла одна в машине?» В случае затруднения педагог показывает вторую картинку -«Кукла в машине» - и предлагает рассмотреть обе картинки, сравнить их и ответить на основной вопрос. После этого детям предлагают рассказать весь рассказ. Если дети не могут ответить на вопрос и рассказать весь текст, то педагог помогает проанализировать содержание текста, задает уточня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ющие вопросы: «Что было сначала? Кто ехал в машине? Что потом случилось? Кто выпал из машины? Кто вылез из маши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ны? Кто остался в машине? А теперь расскажи, что было сна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чала, что потом».</w:t>
      </w:r>
    </w:p>
    <w:p w:rsidR="00325F40" w:rsidRPr="00325F40" w:rsidRDefault="00325F40" w:rsidP="00325F40">
      <w:pPr>
        <w:spacing w:line="240" w:lineRule="auto"/>
        <w:rPr>
          <w:rFonts w:ascii="Arial" w:hAnsi="Arial" w:cs="Arial"/>
        </w:rPr>
      </w:pPr>
      <w:r w:rsidRPr="00325F40">
        <w:rPr>
          <w:rFonts w:ascii="Arial" w:hAnsi="Arial" w:cs="Arial"/>
          <w:noProof/>
        </w:rPr>
        <w:drawing>
          <wp:inline distT="0" distB="0" distL="0" distR="0">
            <wp:extent cx="2596515" cy="18808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0" w:rsidRPr="00325F40" w:rsidRDefault="00325F40" w:rsidP="00325F40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325F40">
        <w:rPr>
          <w:rStyle w:val="FontStyle71"/>
          <w:rFonts w:ascii="Arial" w:hAnsi="Arial" w:cs="Arial"/>
          <w:bCs/>
          <w:sz w:val="22"/>
          <w:szCs w:val="22"/>
        </w:rPr>
        <w:t>ЗАДАНИЕ «НАЙДИ МАЛЬЧИКА!»</w:t>
      </w:r>
    </w:p>
    <w:p w:rsidR="00325F40" w:rsidRPr="00325F40" w:rsidRDefault="00325F40" w:rsidP="00325F40">
      <w:pPr>
        <w:pStyle w:val="Style14"/>
        <w:widowControl/>
        <w:spacing w:line="240" w:lineRule="auto"/>
        <w:ind w:firstLine="202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две сюжетные картинки: на первой -</w:t>
      </w:r>
      <w:r w:rsidR="0068326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z w:val="22"/>
          <w:szCs w:val="22"/>
        </w:rPr>
        <w:t>«Дети играют во дворе»: один мальчик играет с машинкой, дру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гой катается на качелях, третий играет с мячом. При этом каж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дый персонаж отличается от другого внешним видом, одеждой, ростом, цветом волос, а также родом своего занятия. На второй картинке - «Дети беседуют»: эти же дети сидят на скамейке, внешний вид у них такой же, как на первой картинке. Игру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шек у детей нет (рис. 72 а, б).</w:t>
      </w:r>
    </w:p>
    <w:p w:rsidR="00325F40" w:rsidRPr="00325F40" w:rsidRDefault="00325F40" w:rsidP="00325F40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Педагог предлагает детям рассмотреть первую картинку - «Дети играют во дворе» - и запомнить всех персонажей. Затем он закрывает эту картинку. Предлагает де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тям прослуша</w:t>
      </w:r>
      <w:r w:rsidR="0068326E">
        <w:rPr>
          <w:rStyle w:val="FontStyle71"/>
          <w:rFonts w:ascii="Arial" w:hAnsi="Arial" w:cs="Arial"/>
          <w:sz w:val="22"/>
          <w:szCs w:val="22"/>
        </w:rPr>
        <w:t>ть рассказ: «Во дворе играли дет</w:t>
      </w:r>
      <w:r w:rsidRPr="00325F40">
        <w:rPr>
          <w:rStyle w:val="FontStyle71"/>
          <w:rFonts w:ascii="Arial" w:hAnsi="Arial" w:cs="Arial"/>
          <w:sz w:val="22"/>
          <w:szCs w:val="22"/>
        </w:rPr>
        <w:t>и. Вова играл с машинкой. Коля качался на качелях. А Дима играл с мячом</w:t>
      </w: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 xml:space="preserve">». </w:t>
      </w:r>
      <w:r w:rsidRPr="00325F40">
        <w:rPr>
          <w:rStyle w:val="FontStyle71"/>
          <w:rFonts w:ascii="Arial" w:hAnsi="Arial" w:cs="Arial"/>
          <w:sz w:val="22"/>
          <w:szCs w:val="22"/>
        </w:rPr>
        <w:t>После прослушивания текста педагог предлагает детям рас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смотреть вторую картинку -</w:t>
      </w:r>
      <w:r w:rsidR="0068326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z w:val="22"/>
          <w:szCs w:val="22"/>
        </w:rPr>
        <w:t>«Дети беседуют» - и найти маль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чика, который катался на качелях. Как только ребенок опре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делит его, следует спросить: «Расскажи, как ты узнал, что это Коля». От ребенка требуется запомнить внешние отличитель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ные признаки одного из персонажей и рассказать о нем,</w:t>
      </w:r>
    </w:p>
    <w:p w:rsidR="00325F40" w:rsidRPr="00325F40" w:rsidRDefault="00325F40" w:rsidP="00325F40">
      <w:pPr>
        <w:spacing w:line="240" w:lineRule="auto"/>
        <w:rPr>
          <w:rFonts w:ascii="Arial" w:hAnsi="Arial" w:cs="Arial"/>
        </w:rPr>
      </w:pPr>
      <w:r w:rsidRPr="00325F40">
        <w:rPr>
          <w:rFonts w:ascii="Arial" w:hAnsi="Arial" w:cs="Arial"/>
          <w:noProof/>
        </w:rPr>
        <w:drawing>
          <wp:inline distT="0" distB="0" distL="0" distR="0">
            <wp:extent cx="2605405" cy="1889125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0" w:rsidRPr="00325F40" w:rsidRDefault="00325F40" w:rsidP="00325F40">
      <w:pPr>
        <w:spacing w:line="240" w:lineRule="auto"/>
        <w:rPr>
          <w:rFonts w:ascii="Arial" w:hAnsi="Arial" w:cs="Arial"/>
        </w:rPr>
        <w:sectPr w:rsidR="00325F40" w:rsidRPr="00325F40" w:rsidSect="00AF1138"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325F40" w:rsidRPr="00325F40" w:rsidRDefault="00325F40" w:rsidP="00325F40">
      <w:pPr>
        <w:spacing w:line="240" w:lineRule="auto"/>
        <w:rPr>
          <w:rFonts w:ascii="Arial" w:hAnsi="Arial" w:cs="Arial"/>
        </w:rPr>
      </w:pPr>
      <w:r w:rsidRPr="00325F40">
        <w:rPr>
          <w:rFonts w:ascii="Arial" w:hAnsi="Arial" w:cs="Arial"/>
          <w:noProof/>
        </w:rPr>
        <w:lastRenderedPageBreak/>
        <w:drawing>
          <wp:inline distT="0" distB="0" distL="0" distR="0">
            <wp:extent cx="2880995" cy="20358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0" w:rsidRPr="00325F40" w:rsidRDefault="00325F40" w:rsidP="00325F40">
      <w:pPr>
        <w:pStyle w:val="Style28"/>
        <w:widowControl/>
        <w:ind w:left="2045"/>
        <w:jc w:val="both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z w:val="22"/>
          <w:szCs w:val="22"/>
        </w:rPr>
        <w:t>Рис. 72 б</w:t>
      </w:r>
    </w:p>
    <w:p w:rsidR="00325F40" w:rsidRPr="00325F40" w:rsidRDefault="00325F40" w:rsidP="00325F40">
      <w:pPr>
        <w:pStyle w:val="Style25"/>
        <w:widowControl/>
        <w:spacing w:line="240" w:lineRule="auto"/>
        <w:ind w:left="274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z w:val="22"/>
          <w:szCs w:val="22"/>
        </w:rPr>
        <w:t>т.е. обосновать свой выбор. В случае затруднения педагог под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робно разбирает рассказ. Он предоставляет возможность каж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дому ребенку рассмотреть первую картинку и задает вопросы: «Кто играет во дворе? Что делает Вова? Во что он одет? Что де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лает Коля? Во что он одет? Что делает Дима? А во что он одет?» Затем дает ребенку рассмотреть вторую картинку и просит по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казать, где здесь Коля, а после спрашивает: «Расскажи, как ты узнал Колю». (Задание выполняется путем непосредственного соотнесения слова и зрительного образа.)</w:t>
      </w:r>
    </w:p>
    <w:p w:rsidR="00325F40" w:rsidRDefault="00325F40" w:rsidP="00325F40">
      <w:pPr>
        <w:pStyle w:val="Style14"/>
        <w:widowControl/>
        <w:spacing w:line="240" w:lineRule="auto"/>
        <w:ind w:left="494" w:firstLine="0"/>
        <w:jc w:val="left"/>
        <w:rPr>
          <w:rStyle w:val="FontStyle71"/>
          <w:rFonts w:ascii="Arial" w:hAnsi="Arial" w:cs="Arial"/>
          <w:b/>
          <w:bCs/>
          <w:sz w:val="22"/>
          <w:szCs w:val="22"/>
        </w:rPr>
      </w:pPr>
    </w:p>
    <w:p w:rsidR="00325F40" w:rsidRPr="00325F40" w:rsidRDefault="00325F40" w:rsidP="00325F40">
      <w:pPr>
        <w:pStyle w:val="Style14"/>
        <w:widowControl/>
        <w:spacing w:line="240" w:lineRule="auto"/>
        <w:ind w:left="494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325F40">
        <w:rPr>
          <w:rStyle w:val="FontStyle71"/>
          <w:rFonts w:ascii="Arial" w:hAnsi="Arial" w:cs="Arial"/>
          <w:bCs/>
          <w:sz w:val="22"/>
          <w:szCs w:val="22"/>
        </w:rPr>
        <w:t>ЗАДАНИЕ «СМЕЛЫЙ ПЕТУШОК»</w:t>
      </w:r>
    </w:p>
    <w:p w:rsidR="00325F40" w:rsidRPr="00325F40" w:rsidRDefault="00325F40" w:rsidP="00325F40">
      <w:pPr>
        <w:pStyle w:val="Style14"/>
        <w:widowControl/>
        <w:spacing w:line="240" w:lineRule="auto"/>
        <w:ind w:left="274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две сюжетные картинки: на первой -</w:t>
      </w:r>
      <w:r w:rsidR="0068326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z w:val="22"/>
          <w:szCs w:val="22"/>
        </w:rPr>
        <w:t>в домике сидит зайчик; на другой - в домике сидят зайчик и петушок (рис. 73).</w:t>
      </w:r>
    </w:p>
    <w:p w:rsidR="00325F40" w:rsidRPr="00325F40" w:rsidRDefault="00325F40" w:rsidP="00325F40">
      <w:pPr>
        <w:pStyle w:val="Style14"/>
        <w:widowControl/>
        <w:spacing w:line="240" w:lineRule="auto"/>
        <w:ind w:left="274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Педагог предлагает детям прослушать следующий текст: «Жил-был зайчик. Он построил себе домик и стал в нем жить. Вдруг прибежала лисичка, выгнала зайчи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ка из домика, пришлось ему под кустом жить. Стала лисичка сама в этом домике жить. Зайчик плакал, а потом попросил пе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тушка выгнать лисичку из домика. Петушок пришел, выгнал</w:t>
      </w:r>
    </w:p>
    <w:p w:rsidR="00325F40" w:rsidRPr="00325F40" w:rsidRDefault="00325F40" w:rsidP="00325F40">
      <w:pPr>
        <w:pStyle w:val="Style52"/>
        <w:widowControl/>
        <w:ind w:left="408"/>
        <w:rPr>
          <w:rStyle w:val="FontStyle80"/>
          <w:rFonts w:ascii="Arial" w:hAnsi="Arial" w:cs="Arial"/>
          <w:sz w:val="22"/>
          <w:szCs w:val="22"/>
        </w:rPr>
        <w:sectPr w:rsidR="00325F40" w:rsidRPr="00325F40" w:rsidSect="00AF1138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325F40" w:rsidRPr="00325F40" w:rsidRDefault="00CC2B0A" w:rsidP="00325F40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group id="_x0000_s1026" style="position:absolute;left:0;text-align:left;margin-left:-.95pt;margin-top:0;width:204.95pt;height:164.15pt;z-index:251660288;mso-wrap-distance-left:1.9pt;mso-wrap-distance-right:1.9pt;mso-wrap-distance-bottom:7.2pt;mso-position-horizontal-relative:margin" coordorigin="317,346" coordsize="4099,32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7;top:346;width:4099;height:2985;mso-wrap-edited:f" wrapcoords="0 0 0 21600 21600 21600 21600 0 0 0" o:allowincell="f">
              <v:imagedata r:id="rId19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55;top:3490;width:442;height:139;mso-wrap-edited:f" o:allowincell="f" filled="f" strokecolor="white" strokeweight="0">
              <v:textbox style="mso-next-textbox:#_x0000_s1028" inset="0,0,0,0">
                <w:txbxContent>
                  <w:p w:rsidR="00325F40" w:rsidRDefault="00325F40" w:rsidP="00325F40">
                    <w:pPr>
                      <w:pStyle w:val="Style28"/>
                      <w:widowControl/>
                      <w:jc w:val="both"/>
                      <w:rPr>
                        <w:rStyle w:val="FontStyle71"/>
                      </w:rPr>
                    </w:pPr>
                    <w:r>
                      <w:rPr>
                        <w:rStyle w:val="FontStyle71"/>
                      </w:rPr>
                      <w:t>Рис. 73</w:t>
                    </w:r>
                  </w:p>
                </w:txbxContent>
              </v:textbox>
            </v:shape>
            <w10:wrap type="topAndBottom" side="right" anchorx="margin"/>
          </v:group>
        </w:pict>
      </w:r>
      <w:r w:rsidR="00325F40" w:rsidRPr="00325F40">
        <w:rPr>
          <w:rStyle w:val="FontStyle71"/>
          <w:rFonts w:ascii="Arial" w:hAnsi="Arial" w:cs="Arial"/>
          <w:sz w:val="22"/>
          <w:szCs w:val="22"/>
        </w:rPr>
        <w:t>лисичку, и она убежала. Кто стал жить в домике? А лисичка где осталась?» Затем педагог дает детям рассмотреть первую карт</w:t>
      </w:r>
      <w:r w:rsidR="0068326E">
        <w:rPr>
          <w:rStyle w:val="FontStyle71"/>
          <w:rFonts w:ascii="Arial" w:hAnsi="Arial" w:cs="Arial"/>
          <w:sz w:val="22"/>
          <w:szCs w:val="22"/>
        </w:rPr>
        <w:t>инку - «В домике сидит зайчик» -</w:t>
      </w:r>
      <w:r w:rsidR="00325F40" w:rsidRPr="00325F40">
        <w:rPr>
          <w:rStyle w:val="FontStyle71"/>
          <w:rFonts w:ascii="Arial" w:hAnsi="Arial" w:cs="Arial"/>
          <w:sz w:val="22"/>
          <w:szCs w:val="22"/>
        </w:rPr>
        <w:t xml:space="preserve"> и предлагает ответить на основные вопрос</w:t>
      </w:r>
      <w:r w:rsidR="0068326E">
        <w:rPr>
          <w:rStyle w:val="FontStyle71"/>
          <w:rFonts w:ascii="Arial" w:hAnsi="Arial" w:cs="Arial"/>
          <w:sz w:val="22"/>
          <w:szCs w:val="22"/>
        </w:rPr>
        <w:t>ы</w:t>
      </w:r>
      <w:r w:rsidR="00325F40" w:rsidRPr="00325F40">
        <w:rPr>
          <w:rStyle w:val="FontStyle71"/>
          <w:rFonts w:ascii="Arial" w:hAnsi="Arial" w:cs="Arial"/>
          <w:sz w:val="22"/>
          <w:szCs w:val="22"/>
        </w:rPr>
        <w:t>: «Кто жил в домике? Кто выгнал зайчика из его домика? Кого попросил зайчик ему помочь?» В случае затруднения детям дают рассмотреть и сравнить обе картинки, а затем ответить на вопросы и рассказать весь текст.</w:t>
      </w:r>
    </w:p>
    <w:p w:rsidR="00325F40" w:rsidRDefault="00325F40" w:rsidP="00325F40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325F40" w:rsidRPr="00325F40" w:rsidRDefault="00325F40" w:rsidP="00325F40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325F40">
        <w:rPr>
          <w:rStyle w:val="FontStyle71"/>
          <w:rFonts w:ascii="Arial" w:hAnsi="Arial" w:cs="Arial"/>
          <w:bCs/>
          <w:sz w:val="22"/>
          <w:szCs w:val="22"/>
        </w:rPr>
        <w:t>ЗАДАНИЕ «ЕЖ И КОТ»</w:t>
      </w:r>
    </w:p>
    <w:p w:rsidR="00325F40" w:rsidRPr="00325F40" w:rsidRDefault="00325F40" w:rsidP="00325F40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две сюжетные картинки: на первой -</w:t>
      </w:r>
      <w:r w:rsidR="0068326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z w:val="22"/>
          <w:szCs w:val="22"/>
        </w:rPr>
        <w:t>во дворе еж грызет яблоко; на второй - во дворе еж грызет яб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локо, а сзади к нему подкрадывается кот.</w:t>
      </w:r>
    </w:p>
    <w:p w:rsidR="00325F40" w:rsidRPr="00325F40" w:rsidRDefault="00325F40" w:rsidP="00325F40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Педагог предлагает детям прослушать рассказ, читает медленно следующий текст: «Однажды во двор зашел еж. Во дворе он нашел яблоко. Пока еж ел </w:t>
      </w:r>
      <w:r w:rsidRPr="00325F40">
        <w:rPr>
          <w:rStyle w:val="FontStyle71"/>
          <w:rFonts w:ascii="Arial" w:hAnsi="Arial" w:cs="Arial"/>
          <w:sz w:val="22"/>
          <w:szCs w:val="22"/>
        </w:rPr>
        <w:lastRenderedPageBreak/>
        <w:t>яблоко, сзади к нему подкрался кот. Он на ежа - прыг, да лапу наколол. Кот запищал, захромал и домой убежал. А еж нацепил яблоко на иголки и в лес ушел». Затем педагог просит детей ответить на вопросы: «Почему кот запищал и захромал? Кто нашел ябло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ко? Кто поранил лапу?» Если дети затрудняются ответить на вопросы, педагог дает рассмотреть обе картинки и повторяет рассказ. После этого детям предлагают ответить на вопросы и рассказать весь текст с опорой на иллюстрацию.</w:t>
      </w:r>
    </w:p>
    <w:p w:rsidR="00325F40" w:rsidRPr="00325F40" w:rsidRDefault="00325F40" w:rsidP="00325F40">
      <w:pPr>
        <w:pStyle w:val="Style14"/>
        <w:widowControl/>
        <w:spacing w:after="106" w:line="240" w:lineRule="auto"/>
        <w:ind w:firstLine="0"/>
        <w:rPr>
          <w:rStyle w:val="FontStyle71"/>
          <w:rFonts w:ascii="Arial" w:hAnsi="Arial" w:cs="Arial"/>
          <w:sz w:val="22"/>
          <w:szCs w:val="22"/>
        </w:rPr>
        <w:sectPr w:rsidR="00325F40" w:rsidRPr="00325F40" w:rsidSect="00AF1138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325F40" w:rsidRPr="00325F40" w:rsidRDefault="00325F40" w:rsidP="00325F40">
      <w:pPr>
        <w:pStyle w:val="Style55"/>
        <w:widowControl/>
        <w:jc w:val="both"/>
        <w:rPr>
          <w:rStyle w:val="FontStyle82"/>
          <w:rFonts w:ascii="Arial" w:hAnsi="Arial" w:cs="Arial"/>
          <w:sz w:val="22"/>
          <w:szCs w:val="22"/>
        </w:rPr>
        <w:sectPr w:rsidR="00325F40" w:rsidRPr="00325F40" w:rsidSect="00AF1138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9" w:h="16834"/>
          <w:pgMar w:top="1135" w:right="1277" w:bottom="720" w:left="1134" w:header="720" w:footer="720" w:gutter="0"/>
          <w:cols w:num="2" w:space="720" w:equalWidth="0">
            <w:col w:w="720" w:space="1219"/>
            <w:col w:w="720"/>
          </w:cols>
          <w:noEndnote/>
        </w:sectPr>
      </w:pPr>
    </w:p>
    <w:p w:rsidR="00325F40" w:rsidRPr="00325F40" w:rsidRDefault="00325F40" w:rsidP="00325F40">
      <w:pPr>
        <w:pStyle w:val="Style14"/>
        <w:widowControl/>
        <w:spacing w:line="240" w:lineRule="auto"/>
        <w:ind w:left="226" w:firstLine="0"/>
        <w:jc w:val="left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z w:val="22"/>
          <w:szCs w:val="22"/>
        </w:rPr>
        <w:lastRenderedPageBreak/>
        <w:t>ЗАДАНИЕ «НОВЫЙ ГОД!»</w:t>
      </w:r>
    </w:p>
    <w:p w:rsidR="00325F40" w:rsidRPr="00325F40" w:rsidRDefault="00325F40" w:rsidP="00325F40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две сюжетные картинки: на первой -</w:t>
      </w:r>
      <w:r w:rsidR="0068326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z w:val="22"/>
          <w:szCs w:val="22"/>
        </w:rPr>
        <w:t>в зале нарядная елка, около нее одна девочка поет, рядом с ней пианино, на нем играет женщина, другая девочка танцует, а третья хлопает в ладоши; вдали виден дед Мороз с мешком. Персонажи отличаются друг от друга ростом, одеждой, цветом волос. На второй картинке - эти же дети сидят на стульчиках в групповой комнате и беседуют, в руках у них подарки, внеш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ний вид у них такой же, как на первой картинке (рис. 74 а, б).</w:t>
      </w:r>
      <w:r w:rsidRPr="00325F40">
        <w:rPr>
          <w:rFonts w:ascii="Arial" w:hAnsi="Arial" w:cs="Arial"/>
          <w:noProof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00020" cy="2096135"/>
            <wp:effectExtent l="19050" t="0" r="508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F40">
        <w:rPr>
          <w:rFonts w:ascii="Arial" w:hAnsi="Arial" w:cs="Arial"/>
          <w:noProof/>
          <w:sz w:val="22"/>
          <w:szCs w:val="22"/>
        </w:rPr>
        <w:t xml:space="preserve"> </w:t>
      </w:r>
      <w:r w:rsidRPr="00325F4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87625" cy="2173605"/>
            <wp:effectExtent l="19050" t="0" r="317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0" w:rsidRPr="00325F40" w:rsidRDefault="00325F40" w:rsidP="00325F40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Педагог предлагает детям рассмотреть первую картинку - «Дети на празднике» -</w:t>
      </w:r>
      <w:r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z w:val="22"/>
          <w:szCs w:val="22"/>
        </w:rPr>
        <w:t>и запомнить персо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 xml:space="preserve">нажей. Затем эта картинка закрывается. Детям предлагается прослушать рассказ: </w:t>
      </w: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«В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детском саду был праздник - Новый год. Дети нарядили елку. На празднике дети веселились. Юля пела. Ира танцевала. А Аленка радостно хлопала в ладоши. Они хорошо повеселились около елки. Дед Мороз им принес подар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ки. Затем дети пришли в группу и рассказывали друг другу о своих впечатлениях о празднике». После этого детям предла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гается рассмотреть вторую картинку - «Дети беседуют,» — и найти девочку, которая пела. Как только ребенок определит персонаж, педагог спрашивает его: «Расскажи, как ты узнала, что это Юля». От ребенка требуется запомнить внешние отли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чительные признаки одного из персонажей и рассказать о нем, т.е. обосновать свой выбор. В случае затруднения педагог под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робно анализирует рассказ. Он предоставляет возможность ре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бенку рассмотреть первую картинку и задает вопросы: « Кто уча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ствует в празднике? Что делает Аленка? Во что она одета? Что делает Юля? Во что она одета? Что делает Ира? А во что она одета? » Затем дает ребенку рассмотреть вторую картинку и про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сит показать, где здесь Юля, а после говорит: «Расскажи, как ты узнала Юлю».</w:t>
      </w:r>
    </w:p>
    <w:p w:rsidR="00325F40" w:rsidRDefault="00325F40" w:rsidP="00325F40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325F40" w:rsidRPr="00325F40" w:rsidRDefault="00325F40" w:rsidP="00325F40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325F40">
        <w:rPr>
          <w:rStyle w:val="FontStyle71"/>
          <w:rFonts w:ascii="Arial" w:hAnsi="Arial" w:cs="Arial"/>
          <w:bCs/>
          <w:sz w:val="22"/>
          <w:szCs w:val="22"/>
        </w:rPr>
        <w:lastRenderedPageBreak/>
        <w:t>ЗАДАНИЕ «НА РЕКЕ»</w:t>
      </w:r>
    </w:p>
    <w:p w:rsidR="00325F40" w:rsidRPr="00325F40" w:rsidRDefault="00325F40" w:rsidP="00325F40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две сюжетные картинки: на первой -коршун схватил одного утенка, а две девочки кричат, глядя на коршуна; на другой - мальчик кидает камни в коршуна, а он выпустил утенка (рис. 75).</w:t>
      </w:r>
    </w:p>
    <w:p w:rsidR="00325F40" w:rsidRPr="00325F40" w:rsidRDefault="00325F40" w:rsidP="00325F40">
      <w:pPr>
        <w:spacing w:line="240" w:lineRule="auto"/>
        <w:rPr>
          <w:rFonts w:ascii="Arial" w:hAnsi="Arial" w:cs="Arial"/>
        </w:rPr>
      </w:pPr>
    </w:p>
    <w:p w:rsidR="00325F40" w:rsidRPr="00325F40" w:rsidRDefault="00CC2B0A" w:rsidP="00325F40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29" style="position:absolute;left:0;text-align:left;margin-left:0;margin-top:0;width:204pt;height:163.65pt;z-index:251661312;mso-wrap-distance-left:1.9pt;mso-wrap-distance-right:1.9pt;mso-wrap-distance-bottom:7.45pt;mso-position-horizontal-relative:margin" coordorigin="514,341" coordsize="4080,3273">
            <v:shape id="_x0000_s1030" type="#_x0000_t75" style="position:absolute;left:514;top:341;width:4080;height:2985;mso-wrap-edited:f" wrapcoords="0 0 0 21600 21600 21600 21600 0 0 0" o:allowincell="f">
              <v:imagedata r:id="rId30" o:title="" grayscale="t"/>
            </v:shape>
            <v:shape id="_x0000_s1031" type="#_x0000_t202" style="position:absolute;left:2338;top:3475;width:441;height:139;mso-wrap-edited:f" o:allowincell="f" filled="f" strokecolor="white" strokeweight="0">
              <v:textbox style="mso-next-textbox:#_x0000_s1031" inset="0,0,0,0">
                <w:txbxContent>
                  <w:p w:rsidR="00325F40" w:rsidRDefault="00325F40" w:rsidP="00325F40">
                    <w:pPr>
                      <w:pStyle w:val="Style28"/>
                      <w:widowControl/>
                      <w:jc w:val="both"/>
                      <w:rPr>
                        <w:rStyle w:val="FontStyle71"/>
                      </w:rPr>
                    </w:pPr>
                    <w:r>
                      <w:rPr>
                        <w:rStyle w:val="FontStyle71"/>
                      </w:rPr>
                      <w:t>Рис. 75</w:t>
                    </w:r>
                  </w:p>
                </w:txbxContent>
              </v:textbox>
            </v:shape>
            <w10:wrap type="topAndBottom" side="right" anchorx="margin"/>
          </v:group>
        </w:pict>
      </w:r>
      <w:r w:rsidR="00325F40" w:rsidRPr="00325F40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="00325F40" w:rsidRPr="00325F40">
        <w:rPr>
          <w:rStyle w:val="FontStyle71"/>
          <w:rFonts w:ascii="Arial" w:hAnsi="Arial" w:cs="Arial"/>
          <w:sz w:val="22"/>
          <w:szCs w:val="22"/>
        </w:rPr>
        <w:t xml:space="preserve"> </w:t>
      </w:r>
      <w:r w:rsidR="00325F40" w:rsidRPr="00325F40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="00325F40" w:rsidRPr="00325F40">
        <w:rPr>
          <w:rStyle w:val="FontStyle71"/>
          <w:rFonts w:ascii="Arial" w:hAnsi="Arial" w:cs="Arial"/>
          <w:sz w:val="22"/>
          <w:szCs w:val="22"/>
        </w:rPr>
        <w:t xml:space="preserve"> Педагог предлагает детям прослушать рассказ: «Девочки - Люба и Таня - пасли утят около реки. Утя</w:t>
      </w:r>
      <w:r w:rsidR="00325F40" w:rsidRPr="00325F40">
        <w:rPr>
          <w:rStyle w:val="FontStyle71"/>
          <w:rFonts w:ascii="Arial" w:hAnsi="Arial" w:cs="Arial"/>
          <w:sz w:val="22"/>
          <w:szCs w:val="22"/>
        </w:rPr>
        <w:softHyphen/>
        <w:t>та были маленькие. Вдруг прилетел к реке коршун. Он схва</w:t>
      </w:r>
      <w:r w:rsidR="00325F40" w:rsidRPr="00325F40">
        <w:rPr>
          <w:rStyle w:val="FontStyle71"/>
          <w:rFonts w:ascii="Arial" w:hAnsi="Arial" w:cs="Arial"/>
          <w:sz w:val="22"/>
          <w:szCs w:val="22"/>
        </w:rPr>
        <w:softHyphen/>
        <w:t>тил одного утенка. Девочки закричали. На крик прибежал Ваня. Он стал бросать в коршуна камни. Коршун выпустил утенка и улетел». После того как педагог дает детям рассмот</w:t>
      </w:r>
      <w:r w:rsidR="00325F40" w:rsidRPr="00325F40">
        <w:rPr>
          <w:rStyle w:val="FontStyle71"/>
          <w:rFonts w:ascii="Arial" w:hAnsi="Arial" w:cs="Arial"/>
          <w:sz w:val="22"/>
          <w:szCs w:val="22"/>
        </w:rPr>
        <w:softHyphen/>
        <w:t>реть первую картинку, задается вопрос: «Кто спас утенка?» -</w:t>
      </w:r>
      <w:r w:rsidR="0068326E">
        <w:rPr>
          <w:rStyle w:val="FontStyle71"/>
          <w:rFonts w:ascii="Arial" w:hAnsi="Arial" w:cs="Arial"/>
          <w:sz w:val="22"/>
          <w:szCs w:val="22"/>
        </w:rPr>
        <w:t xml:space="preserve"> </w:t>
      </w:r>
      <w:r w:rsidR="00325F40" w:rsidRPr="00325F40">
        <w:rPr>
          <w:rStyle w:val="FontStyle71"/>
          <w:rFonts w:ascii="Arial" w:hAnsi="Arial" w:cs="Arial"/>
          <w:sz w:val="22"/>
          <w:szCs w:val="22"/>
        </w:rPr>
        <w:t>и предлагается рассказать весь текст. В случае затруднения пе</w:t>
      </w:r>
      <w:r w:rsidR="00325F40" w:rsidRPr="00325F40">
        <w:rPr>
          <w:rStyle w:val="FontStyle71"/>
          <w:rFonts w:ascii="Arial" w:hAnsi="Arial" w:cs="Arial"/>
          <w:sz w:val="22"/>
          <w:szCs w:val="22"/>
        </w:rPr>
        <w:softHyphen/>
        <w:t>дагог дает детям рассмотреть обе картинки и повторяет рассказ. После этого он задает детям вопросы: «Кто пас утят? Кто хотел утащить утенка? Кто спас утенка?» - и просит рассказать весь текст с опорой на иллюстрации.</w:t>
      </w:r>
    </w:p>
    <w:p w:rsidR="00325F40" w:rsidRPr="00325F40" w:rsidRDefault="00325F40" w:rsidP="00325F40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</w:p>
    <w:p w:rsidR="00325F40" w:rsidRPr="00325F40" w:rsidRDefault="00325F40" w:rsidP="00325F40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325F40">
        <w:rPr>
          <w:rStyle w:val="FontStyle71"/>
          <w:rFonts w:ascii="Arial" w:hAnsi="Arial" w:cs="Arial"/>
          <w:bCs/>
          <w:sz w:val="22"/>
          <w:szCs w:val="22"/>
        </w:rPr>
        <w:t>ЗАДАНИЕ «ВЕРНЫЙ ДРУГ»</w:t>
      </w:r>
    </w:p>
    <w:p w:rsidR="00325F40" w:rsidRPr="00325F40" w:rsidRDefault="00325F40" w:rsidP="00325F40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две сюжетные картинки: на первой -девочка тонет в реке; на второй - собака тащит девочку из реки (рис. 76).</w:t>
      </w:r>
    </w:p>
    <w:p w:rsidR="00325F40" w:rsidRPr="00325F40" w:rsidRDefault="00325F40" w:rsidP="00325F40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Педагог предлагает детям прослушать рассказ: «У Наташи была собака Волчок. Они всегда гуляли вместе. Один раз Наташа пошла на речку. Волчок пошел за</w:t>
      </w:r>
    </w:p>
    <w:p w:rsidR="00325F40" w:rsidRPr="00325F40" w:rsidRDefault="00325F40" w:rsidP="00325F40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2"/>
          <w:szCs w:val="22"/>
        </w:rPr>
        <w:sectPr w:rsidR="00325F40" w:rsidRPr="00325F40" w:rsidSect="00AF1138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325F40" w:rsidRPr="00325F40" w:rsidRDefault="00325F40" w:rsidP="00325F40">
      <w:pPr>
        <w:spacing w:line="240" w:lineRule="auto"/>
        <w:rPr>
          <w:rFonts w:ascii="Arial" w:hAnsi="Arial" w:cs="Arial"/>
        </w:rPr>
      </w:pPr>
      <w:r w:rsidRPr="00325F40">
        <w:rPr>
          <w:rFonts w:ascii="Arial" w:hAnsi="Arial" w:cs="Arial"/>
          <w:noProof/>
        </w:rPr>
        <w:lastRenderedPageBreak/>
        <w:drawing>
          <wp:inline distT="0" distB="0" distL="0" distR="0">
            <wp:extent cx="2777490" cy="2130425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0" w:rsidRPr="00325F40" w:rsidRDefault="00325F40" w:rsidP="00325F40">
      <w:pPr>
        <w:pStyle w:val="Style28"/>
        <w:widowControl/>
        <w:ind w:left="1987"/>
        <w:jc w:val="both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z w:val="22"/>
          <w:szCs w:val="22"/>
        </w:rPr>
        <w:t>Рис. 76</w:t>
      </w:r>
    </w:p>
    <w:p w:rsidR="00325F40" w:rsidRPr="00325F40" w:rsidRDefault="00325F40" w:rsidP="00325F40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z w:val="22"/>
          <w:szCs w:val="22"/>
        </w:rPr>
        <w:t>Наташей. Наташа подошла к воде. Она хотела сорвать цветок. Волчок сидел на берегу. Вдруг Наташа упала в воду и стала то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 xml:space="preserve">нуть. Волчок бросился в воду. Он схватил Наташу за платье и потащил к берегу. Волчок спас Наташу». После этого педагог задает детям следующие вопросы: </w:t>
      </w:r>
      <w:r w:rsidRPr="00325F40">
        <w:rPr>
          <w:rStyle w:val="FontStyle65"/>
          <w:rFonts w:ascii="Arial" w:hAnsi="Arial" w:cs="Arial"/>
          <w:b w:val="0"/>
          <w:sz w:val="22"/>
          <w:szCs w:val="22"/>
        </w:rPr>
        <w:t>«С</w:t>
      </w:r>
      <w:r w:rsidRPr="00325F40">
        <w:rPr>
          <w:rStyle w:val="FontStyle65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z w:val="22"/>
          <w:szCs w:val="22"/>
        </w:rPr>
        <w:t>кем всегда гуляла Ната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ша? Куда она однажды пошла? Что Наташа хотела достать в воде? Что случилось с Наташей? Что сделал Волчок? Кто спас Наташу? » Затем педагог предлагает детям рассмотреть обе кар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тинки и рассказать весь текст. В случае затруднения дети рас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сматривают картинки, а педагог еще раз повторяет рассказ. Детям снова предлагается ответить на вопросы и рассказать весь текст с опорой на иллюстрации.</w:t>
      </w:r>
    </w:p>
    <w:p w:rsidR="00325F40" w:rsidRDefault="00325F40" w:rsidP="00325F40">
      <w:pPr>
        <w:pStyle w:val="Style14"/>
        <w:widowControl/>
        <w:spacing w:line="240" w:lineRule="auto"/>
        <w:ind w:left="389" w:firstLine="0"/>
        <w:jc w:val="left"/>
        <w:rPr>
          <w:rStyle w:val="FontStyle71"/>
          <w:rFonts w:ascii="Arial" w:hAnsi="Arial" w:cs="Arial"/>
          <w:b/>
          <w:bCs/>
          <w:sz w:val="22"/>
          <w:szCs w:val="22"/>
        </w:rPr>
      </w:pPr>
    </w:p>
    <w:p w:rsidR="00325F40" w:rsidRPr="00325F40" w:rsidRDefault="00325F40" w:rsidP="00325F40">
      <w:pPr>
        <w:pStyle w:val="Style14"/>
        <w:widowControl/>
        <w:spacing w:line="240" w:lineRule="auto"/>
        <w:ind w:left="389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325F40">
        <w:rPr>
          <w:rStyle w:val="FontStyle71"/>
          <w:rFonts w:ascii="Arial" w:hAnsi="Arial" w:cs="Arial"/>
          <w:bCs/>
          <w:sz w:val="22"/>
          <w:szCs w:val="22"/>
        </w:rPr>
        <w:t>ЗАДАНИЕ «УБОРКА»</w:t>
      </w:r>
    </w:p>
    <w:p w:rsidR="00325F40" w:rsidRPr="00325F40" w:rsidRDefault="00325F40" w:rsidP="00325F40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две сюжетные картинки: на первой -одна девочка пылесосит ковер, другая - вытирает пыль со шка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фа, а третья - моет посуду. Персонажи отличаются друг от дру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га ростом, одеждой, цветом волос. На второй картинке - эти же дети сидят на ковре, внешний вид у них такой же, как на первой картинке, они играют с куклами (рис. 77 а, б).</w:t>
      </w:r>
    </w:p>
    <w:p w:rsidR="00325F40" w:rsidRPr="00325F40" w:rsidRDefault="00325F40" w:rsidP="00325F40">
      <w:pPr>
        <w:pStyle w:val="Style20"/>
        <w:widowControl/>
        <w:ind w:left="2126"/>
        <w:jc w:val="both"/>
        <w:rPr>
          <w:rStyle w:val="FontStyle74"/>
          <w:sz w:val="22"/>
          <w:szCs w:val="22"/>
        </w:rPr>
      </w:pPr>
    </w:p>
    <w:p w:rsidR="00325F40" w:rsidRPr="00325F40" w:rsidRDefault="00325F40" w:rsidP="00325F40">
      <w:pPr>
        <w:spacing w:line="240" w:lineRule="auto"/>
        <w:rPr>
          <w:rFonts w:ascii="Arial" w:hAnsi="Arial" w:cs="Arial"/>
        </w:rPr>
      </w:pPr>
    </w:p>
    <w:p w:rsidR="00325F40" w:rsidRPr="00325F40" w:rsidRDefault="00325F40" w:rsidP="00325F40">
      <w:pPr>
        <w:spacing w:line="240" w:lineRule="auto"/>
        <w:rPr>
          <w:rFonts w:ascii="Arial" w:hAnsi="Arial" w:cs="Arial"/>
        </w:rPr>
      </w:pPr>
      <w:r w:rsidRPr="00325F40">
        <w:rPr>
          <w:rFonts w:ascii="Arial" w:hAnsi="Arial" w:cs="Arial"/>
          <w:noProof/>
        </w:rPr>
        <w:drawing>
          <wp:inline distT="0" distB="0" distL="0" distR="0">
            <wp:extent cx="2051969" cy="3114136"/>
            <wp:effectExtent l="19050" t="0" r="5431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45" cy="311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0" w:rsidRPr="00325F40" w:rsidRDefault="00325F40" w:rsidP="00325F40">
      <w:pPr>
        <w:pStyle w:val="Style20"/>
        <w:widowControl/>
        <w:ind w:left="2126"/>
        <w:jc w:val="both"/>
        <w:rPr>
          <w:rStyle w:val="FontStyle74"/>
          <w:sz w:val="22"/>
          <w:szCs w:val="22"/>
        </w:rPr>
        <w:sectPr w:rsidR="00325F40" w:rsidRPr="00325F40" w:rsidSect="00AF1138">
          <w:headerReference w:type="even" r:id="rId37"/>
          <w:headerReference w:type="default" r:id="rId38"/>
          <w:footerReference w:type="even" r:id="rId39"/>
          <w:footerReference w:type="default" r:id="rId40"/>
          <w:pgSz w:w="11909" w:h="16834"/>
          <w:pgMar w:top="1135" w:right="1277" w:bottom="720" w:left="1134" w:header="720" w:footer="720" w:gutter="0"/>
          <w:cols w:space="720"/>
          <w:noEndnote/>
        </w:sectPr>
      </w:pPr>
    </w:p>
    <w:p w:rsidR="00325F40" w:rsidRPr="00325F40" w:rsidRDefault="00325F40" w:rsidP="00325F40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2"/>
          <w:szCs w:val="22"/>
        </w:rPr>
      </w:pP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lastRenderedPageBreak/>
        <w:t>Ход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Педагог предлагает детям рассмотреть первую картинку - «Дети убирают комнату» - и запомнить пер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сонажей. Затем эта картинка закрывается. Детям предлагает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ся прослушать рассказ: «Мама ушла на работу. А дети - Катя, Варя и Таня - были дома. Они решили убрать комнату. Катя взяла пылесос. Она чистила ковер. Варя вытирала пыль со шка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 xml:space="preserve">фа. А Таня мыла посуду. Когда пришла мама, все было чисто. Все дети сидели на ковре и играли с куклами </w:t>
      </w:r>
      <w:r w:rsidRPr="00325F40">
        <w:rPr>
          <w:rStyle w:val="FontStyle71"/>
          <w:rFonts w:ascii="Arial" w:hAnsi="Arial" w:cs="Arial"/>
          <w:spacing w:val="30"/>
          <w:sz w:val="22"/>
          <w:szCs w:val="22"/>
        </w:rPr>
        <w:t>».</w:t>
      </w:r>
      <w:r w:rsidRPr="00325F40">
        <w:rPr>
          <w:rStyle w:val="FontStyle71"/>
          <w:rFonts w:ascii="Arial" w:hAnsi="Arial" w:cs="Arial"/>
          <w:sz w:val="22"/>
          <w:szCs w:val="22"/>
        </w:rPr>
        <w:t xml:space="preserve"> Потом дети рас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сматривают вторую картинку - «Дети играют» - и ищут девоч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ку, которая мыла посуду. После того как ребенок нашел девоч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ку, педагог говорит: «Расскажи, как ты узнала, что это Таня». От ребенка требуется запомнить внешние отличительные при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знаки одного из персонажей и рассказать о нем, т.е. обосновать свой выбор. В случае затруднения педагог подробно анализи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рует рассказ. Он дает ребенку рассмотреть первую картинку и спрашивает: «Кто убирает комнату? Что делает Катя? Во что она одета? Что делает Варя? Во что она одета? Что делает Таня? А во что она одета? » Затем педагог дает рассмотреть вторую кар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тинку, просит показать, где здесь Таня, а затем говорит: «Рас</w:t>
      </w:r>
      <w:r w:rsidRPr="00325F40">
        <w:rPr>
          <w:rStyle w:val="FontStyle71"/>
          <w:rFonts w:ascii="Arial" w:hAnsi="Arial" w:cs="Arial"/>
          <w:sz w:val="22"/>
          <w:szCs w:val="22"/>
        </w:rPr>
        <w:softHyphen/>
        <w:t>скажи, как ты узнала Таню».</w:t>
      </w:r>
    </w:p>
    <w:p w:rsidR="00325F40" w:rsidRPr="00325F40" w:rsidRDefault="00325F40" w:rsidP="00325F40">
      <w:pPr>
        <w:pStyle w:val="Style29"/>
        <w:widowControl/>
        <w:rPr>
          <w:rFonts w:ascii="Arial" w:hAnsi="Arial" w:cs="Arial"/>
          <w:sz w:val="22"/>
          <w:szCs w:val="22"/>
        </w:rPr>
      </w:pPr>
    </w:p>
    <w:p w:rsidR="00325F40" w:rsidRPr="00493D88" w:rsidRDefault="00325F40" w:rsidP="00325F40">
      <w:pPr>
        <w:spacing w:after="0" w:line="360" w:lineRule="auto"/>
        <w:jc w:val="right"/>
        <w:rPr>
          <w:rFonts w:ascii="Arial" w:hAnsi="Arial" w:cs="Arial"/>
        </w:rPr>
      </w:pPr>
      <w:r w:rsidRPr="00493D88">
        <w:rPr>
          <w:rFonts w:ascii="Arial" w:hAnsi="Arial" w:cs="Arial"/>
          <w:i/>
        </w:rPr>
        <w:t>Материал подготовлен Ириной Ереминой по книге: Стребелева Е.А. «Формирование мышления у детей с отклонениями в развитии</w:t>
      </w:r>
      <w:r w:rsidRPr="00493D88">
        <w:rPr>
          <w:rFonts w:ascii="Arial" w:hAnsi="Arial" w:cs="Arial"/>
        </w:rPr>
        <w:t>»</w:t>
      </w:r>
    </w:p>
    <w:p w:rsidR="001624D5" w:rsidRPr="00325F40" w:rsidRDefault="001624D5" w:rsidP="00325F40">
      <w:pPr>
        <w:spacing w:line="240" w:lineRule="auto"/>
        <w:rPr>
          <w:rFonts w:ascii="Arial" w:hAnsi="Arial" w:cs="Arial"/>
        </w:rPr>
      </w:pPr>
    </w:p>
    <w:sectPr w:rsidR="001624D5" w:rsidRPr="00325F40" w:rsidSect="00CC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0C" w:rsidRDefault="002C6A0C" w:rsidP="00CC2B0A">
      <w:pPr>
        <w:spacing w:after="0" w:line="240" w:lineRule="auto"/>
      </w:pPr>
      <w:r>
        <w:separator/>
      </w:r>
    </w:p>
  </w:endnote>
  <w:endnote w:type="continuationSeparator" w:id="1">
    <w:p w:rsidR="002C6A0C" w:rsidRDefault="002C6A0C" w:rsidP="00CC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1624D5">
    <w:pPr>
      <w:pStyle w:val="Style28"/>
      <w:widowControl/>
      <w:spacing w:line="226" w:lineRule="exact"/>
      <w:ind w:left="1795" w:right="1886"/>
      <w:rPr>
        <w:rStyle w:val="FontStyle71"/>
      </w:rPr>
    </w:pPr>
    <w:r>
      <w:rPr>
        <w:rStyle w:val="FontStyle71"/>
      </w:rPr>
      <w:t xml:space="preserve">Рис. 77 6 </w:t>
    </w:r>
    <w:r w:rsidR="00CC2B0A">
      <w:rPr>
        <w:rStyle w:val="FontStyle71"/>
      </w:rPr>
      <w:fldChar w:fldCharType="begin"/>
    </w:r>
    <w:r>
      <w:rPr>
        <w:rStyle w:val="FontStyle71"/>
      </w:rPr>
      <w:instrText>PAGE</w:instrText>
    </w:r>
    <w:r w:rsidR="00CC2B0A">
      <w:rPr>
        <w:rStyle w:val="FontStyle71"/>
      </w:rPr>
      <w:fldChar w:fldCharType="separate"/>
    </w:r>
    <w:r>
      <w:rPr>
        <w:rStyle w:val="FontStyle71"/>
        <w:noProof/>
      </w:rPr>
      <w:t>118</w:t>
    </w:r>
    <w:r w:rsidR="00CC2B0A">
      <w:rPr>
        <w:rStyle w:val="FontStyle71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1624D5">
    <w:pPr>
      <w:pStyle w:val="Style28"/>
      <w:widowControl/>
      <w:spacing w:line="226" w:lineRule="exact"/>
      <w:ind w:left="1795" w:right="1886"/>
      <w:rPr>
        <w:rStyle w:val="FontStyle71"/>
      </w:rPr>
    </w:pPr>
    <w:r>
      <w:rPr>
        <w:rStyle w:val="FontStyle71"/>
      </w:rPr>
      <w:t xml:space="preserve">Рис. 77 6 </w:t>
    </w:r>
    <w:r w:rsidR="00CC2B0A">
      <w:rPr>
        <w:rStyle w:val="FontStyle71"/>
      </w:rPr>
      <w:fldChar w:fldCharType="begin"/>
    </w:r>
    <w:r>
      <w:rPr>
        <w:rStyle w:val="FontStyle71"/>
      </w:rPr>
      <w:instrText>PAGE</w:instrText>
    </w:r>
    <w:r w:rsidR="00CC2B0A">
      <w:rPr>
        <w:rStyle w:val="FontStyle71"/>
      </w:rPr>
      <w:fldChar w:fldCharType="separate"/>
    </w:r>
    <w:r w:rsidR="0068326E">
      <w:rPr>
        <w:rStyle w:val="FontStyle71"/>
        <w:noProof/>
      </w:rPr>
      <w:t>7</w:t>
    </w:r>
    <w:r w:rsidR="00CC2B0A">
      <w:rPr>
        <w:rStyle w:val="FontStyle7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C2B0A">
    <w:pPr>
      <w:pStyle w:val="Style55"/>
      <w:widowControl/>
      <w:ind w:left="1698" w:right="544"/>
      <w:jc w:val="both"/>
      <w:rPr>
        <w:rStyle w:val="FontStyle82"/>
      </w:rPr>
    </w:pPr>
    <w:r>
      <w:rPr>
        <w:rStyle w:val="FontStyle82"/>
      </w:rPr>
      <w:fldChar w:fldCharType="begin"/>
    </w:r>
    <w:r w:rsidR="001624D5">
      <w:rPr>
        <w:rStyle w:val="FontStyle82"/>
      </w:rPr>
      <w:instrText>PAGE</w:instrText>
    </w:r>
    <w:r>
      <w:rPr>
        <w:rStyle w:val="FontStyle82"/>
      </w:rPr>
      <w:fldChar w:fldCharType="separate"/>
    </w:r>
    <w:r w:rsidR="0068326E">
      <w:rPr>
        <w:rStyle w:val="FontStyle82"/>
        <w:noProof/>
      </w:rPr>
      <w:t>2</w:t>
    </w:r>
    <w:r>
      <w:rPr>
        <w:rStyle w:val="FontStyle8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C2B0A">
    <w:pPr>
      <w:pStyle w:val="Style20"/>
      <w:widowControl/>
      <w:ind w:left="2232" w:right="-302"/>
      <w:jc w:val="both"/>
      <w:rPr>
        <w:rStyle w:val="FontStyle74"/>
      </w:rPr>
    </w:pPr>
    <w:r>
      <w:rPr>
        <w:rStyle w:val="FontStyle74"/>
      </w:rPr>
      <w:fldChar w:fldCharType="begin"/>
    </w:r>
    <w:r w:rsidR="001624D5">
      <w:rPr>
        <w:rStyle w:val="FontStyle74"/>
      </w:rPr>
      <w:instrText>PAGE</w:instrText>
    </w:r>
    <w:r>
      <w:rPr>
        <w:rStyle w:val="FontStyle74"/>
      </w:rPr>
      <w:fldChar w:fldCharType="separate"/>
    </w:r>
    <w:r w:rsidR="001624D5">
      <w:rPr>
        <w:rStyle w:val="FontStyle74"/>
        <w:noProof/>
      </w:rPr>
      <w:t>114</w:t>
    </w:r>
    <w:r>
      <w:rPr>
        <w:rStyle w:val="FontStyle7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C2B0A">
    <w:pPr>
      <w:pStyle w:val="Style20"/>
      <w:widowControl/>
      <w:ind w:left="2198" w:right="-1689"/>
      <w:jc w:val="both"/>
      <w:rPr>
        <w:rStyle w:val="FontStyle74"/>
      </w:rPr>
    </w:pPr>
    <w:r>
      <w:rPr>
        <w:rStyle w:val="FontStyle74"/>
      </w:rPr>
      <w:fldChar w:fldCharType="begin"/>
    </w:r>
    <w:r w:rsidR="001624D5">
      <w:rPr>
        <w:rStyle w:val="FontStyle74"/>
      </w:rPr>
      <w:instrText>PAGE</w:instrText>
    </w:r>
    <w:r>
      <w:rPr>
        <w:rStyle w:val="FontStyle74"/>
      </w:rPr>
      <w:fldChar w:fldCharType="separate"/>
    </w:r>
    <w:r w:rsidR="001624D5">
      <w:rPr>
        <w:rStyle w:val="FontStyle74"/>
      </w:rPr>
      <w:t>130</w:t>
    </w:r>
    <w:r>
      <w:rPr>
        <w:rStyle w:val="FontStyle7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CC2B0A">
    <w:pPr>
      <w:pStyle w:val="Style20"/>
      <w:widowControl/>
      <w:ind w:left="1939"/>
      <w:jc w:val="both"/>
      <w:rPr>
        <w:rStyle w:val="FontStyle74"/>
      </w:rPr>
    </w:pPr>
    <w:r>
      <w:rPr>
        <w:rStyle w:val="FontStyle74"/>
      </w:rPr>
      <w:fldChar w:fldCharType="begin"/>
    </w:r>
    <w:r w:rsidR="001624D5">
      <w:rPr>
        <w:rStyle w:val="FontStyle74"/>
      </w:rPr>
      <w:instrText>PAGE</w:instrText>
    </w:r>
    <w:r>
      <w:rPr>
        <w:rStyle w:val="FontStyle74"/>
      </w:rPr>
      <w:fldChar w:fldCharType="separate"/>
    </w:r>
    <w:r w:rsidR="001624D5">
      <w:rPr>
        <w:rStyle w:val="FontStyle74"/>
        <w:noProof/>
      </w:rPr>
      <w:t>116</w:t>
    </w:r>
    <w:r>
      <w:rPr>
        <w:rStyle w:val="FontStyle7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0C" w:rsidRDefault="002C6A0C" w:rsidP="00CC2B0A">
      <w:pPr>
        <w:spacing w:after="0" w:line="240" w:lineRule="auto"/>
      </w:pPr>
      <w:r>
        <w:separator/>
      </w:r>
    </w:p>
  </w:footnote>
  <w:footnote w:type="continuationSeparator" w:id="1">
    <w:p w:rsidR="002C6A0C" w:rsidRDefault="002C6A0C" w:rsidP="00CC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C6A0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F40"/>
    <w:rsid w:val="001624D5"/>
    <w:rsid w:val="002C6A0C"/>
    <w:rsid w:val="00325F40"/>
    <w:rsid w:val="0068326E"/>
    <w:rsid w:val="00C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325F40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0">
    <w:name w:val="Style20"/>
    <w:basedOn w:val="a"/>
    <w:rsid w:val="00325F4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3">
    <w:name w:val="Style23"/>
    <w:basedOn w:val="a"/>
    <w:rsid w:val="00325F40"/>
    <w:pPr>
      <w:widowControl w:val="0"/>
      <w:autoSpaceDE w:val="0"/>
      <w:autoSpaceDN w:val="0"/>
      <w:adjustRightInd w:val="0"/>
      <w:spacing w:after="0" w:line="157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5">
    <w:name w:val="Style25"/>
    <w:basedOn w:val="a"/>
    <w:rsid w:val="00325F40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8">
    <w:name w:val="Style28"/>
    <w:basedOn w:val="a"/>
    <w:rsid w:val="00325F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9">
    <w:name w:val="Style29"/>
    <w:basedOn w:val="a"/>
    <w:rsid w:val="00325F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2">
    <w:name w:val="Style52"/>
    <w:basedOn w:val="a"/>
    <w:rsid w:val="00325F4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5">
    <w:name w:val="Style55"/>
    <w:basedOn w:val="a"/>
    <w:rsid w:val="00325F4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5">
    <w:name w:val="Font Style65"/>
    <w:basedOn w:val="a0"/>
    <w:rsid w:val="00325F40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69">
    <w:name w:val="Font Style69"/>
    <w:basedOn w:val="a0"/>
    <w:rsid w:val="00325F40"/>
    <w:rPr>
      <w:rFonts w:ascii="Arial" w:hAnsi="Arial" w:cs="Arial"/>
      <w:sz w:val="12"/>
      <w:szCs w:val="12"/>
    </w:rPr>
  </w:style>
  <w:style w:type="character" w:customStyle="1" w:styleId="FontStyle71">
    <w:name w:val="Font Style71"/>
    <w:basedOn w:val="a0"/>
    <w:rsid w:val="00325F40"/>
    <w:rPr>
      <w:rFonts w:ascii="Century Schoolbook" w:hAnsi="Century Schoolbook" w:cs="Century Schoolbook"/>
      <w:sz w:val="12"/>
      <w:szCs w:val="12"/>
    </w:rPr>
  </w:style>
  <w:style w:type="character" w:customStyle="1" w:styleId="FontStyle74">
    <w:name w:val="Font Style74"/>
    <w:basedOn w:val="a0"/>
    <w:rsid w:val="00325F40"/>
    <w:rPr>
      <w:rFonts w:ascii="Arial" w:hAnsi="Arial" w:cs="Arial"/>
      <w:sz w:val="12"/>
      <w:szCs w:val="12"/>
    </w:rPr>
  </w:style>
  <w:style w:type="character" w:customStyle="1" w:styleId="FontStyle77">
    <w:name w:val="Font Style77"/>
    <w:basedOn w:val="a0"/>
    <w:rsid w:val="00325F40"/>
    <w:rPr>
      <w:rFonts w:ascii="Arial" w:hAnsi="Arial" w:cs="Arial"/>
      <w:b/>
      <w:bCs/>
      <w:sz w:val="14"/>
      <w:szCs w:val="14"/>
    </w:rPr>
  </w:style>
  <w:style w:type="character" w:customStyle="1" w:styleId="FontStyle80">
    <w:name w:val="Font Style80"/>
    <w:basedOn w:val="a0"/>
    <w:rsid w:val="00325F40"/>
    <w:rPr>
      <w:rFonts w:ascii="Franklin Gothic Medium Cond" w:hAnsi="Franklin Gothic Medium Cond" w:cs="Franklin Gothic Medium Cond"/>
      <w:b/>
      <w:bCs/>
      <w:sz w:val="14"/>
      <w:szCs w:val="14"/>
    </w:rPr>
  </w:style>
  <w:style w:type="character" w:customStyle="1" w:styleId="FontStyle82">
    <w:name w:val="Font Style82"/>
    <w:basedOn w:val="a0"/>
    <w:rsid w:val="00325F40"/>
    <w:rPr>
      <w:rFonts w:ascii="Century Schoolbook" w:hAnsi="Century Schoolbook" w:cs="Century Schoolbook"/>
      <w:spacing w:val="2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32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9" Type="http://schemas.openxmlformats.org/officeDocument/2006/relationships/footer" Target="footer11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34" Type="http://schemas.openxmlformats.org/officeDocument/2006/relationships/footer" Target="footer10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footer" Target="footer9.xml"/><Relationship Id="rId38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image" Target="media/image8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eader" Target="header7.xml"/><Relationship Id="rId32" Type="http://schemas.openxmlformats.org/officeDocument/2006/relationships/header" Target="header10.xml"/><Relationship Id="rId37" Type="http://schemas.openxmlformats.org/officeDocument/2006/relationships/header" Target="header11.xml"/><Relationship Id="rId40" Type="http://schemas.openxmlformats.org/officeDocument/2006/relationships/footer" Target="footer12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image" Target="media/image7.jpeg"/><Relationship Id="rId36" Type="http://schemas.openxmlformats.org/officeDocument/2006/relationships/image" Target="media/image11.jpeg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31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image" Target="media/image9.jpeg"/><Relationship Id="rId3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2016-05-31T07:41:00Z</dcterms:created>
  <dcterms:modified xsi:type="dcterms:W3CDTF">2016-06-09T10:54:00Z</dcterms:modified>
</cp:coreProperties>
</file>