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F2" w:rsidRPr="002A0A0A" w:rsidRDefault="00A362A2" w:rsidP="00CF5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A0A">
        <w:rPr>
          <w:rFonts w:ascii="Times New Roman" w:hAnsi="Times New Roman" w:cs="Times New Roman"/>
          <w:b/>
          <w:bCs/>
          <w:sz w:val="24"/>
          <w:szCs w:val="24"/>
        </w:rPr>
        <w:t>Развитие психических</w:t>
      </w:r>
      <w:r w:rsidR="002A0A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b/>
          <w:bCs/>
          <w:sz w:val="24"/>
          <w:szCs w:val="24"/>
        </w:rPr>
        <w:t>функций ребенка</w:t>
      </w:r>
      <w:r w:rsidR="002A0A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b/>
          <w:bCs/>
          <w:sz w:val="24"/>
          <w:szCs w:val="24"/>
        </w:rPr>
        <w:t>в процессе игры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Модернизация системы образования связана с воплощением</w:t>
      </w:r>
      <w:r w:rsidR="002A0A0A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гуманистического и личностно-ориентированного подхода к ребенку,</w:t>
      </w:r>
      <w:r w:rsidR="002A0A0A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где на первый план выступает качество</w:t>
      </w:r>
      <w:r w:rsidR="002A0A0A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образовательного процесса. Это значит,</w:t>
      </w:r>
      <w:r w:rsidR="002A0A0A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что должны быть созданы условия для</w:t>
      </w:r>
      <w:r w:rsidR="002A0A0A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самореализации любого ребенка, при</w:t>
      </w:r>
      <w:r w:rsidR="002A0A0A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этом полноценное развитие личности</w:t>
      </w:r>
      <w:r w:rsidR="002A0A0A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должно стать гарантом общественного</w:t>
      </w:r>
      <w:r w:rsidR="002A0A0A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развития и благополучия.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Этап приспособления к школе является специфическим для младшего</w:t>
      </w:r>
      <w:r w:rsidR="002A0A0A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школьного возраста и во многом определяет как динамику становления личности, так и общее психическое развитие.</w:t>
      </w:r>
      <w:r w:rsidR="002A0A0A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При поступлении в школу к ребенку</w:t>
      </w:r>
      <w:r w:rsidR="002A0A0A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предъявляется система внешне нормированных требований как к социальному индивиду, т.е. от него ожидают способностей, навыков, знаний, которые</w:t>
      </w:r>
      <w:r w:rsidR="002A0A0A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делают возможным его участие в учебной деятельности, общении с одноклассниками и учителями. Эти требования безлики, так как обращены ко всем</w:t>
      </w:r>
      <w:r w:rsidR="002A0A0A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детям и имеют специфические характеристики в каждый конкретный исторический период. Ребенок чувствует себя</w:t>
      </w:r>
      <w:r w:rsidR="002A0A0A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на уровне занимаемого положения тогда,</w:t>
      </w:r>
      <w:r w:rsidR="002A0A0A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когда для выполнения всех внешних требований у него имеются адекватные способности.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В данном случае речь идет о социально-психологическом аспекте адаптации,</w:t>
      </w:r>
      <w:r w:rsidR="002A0A0A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которая служит, с одной стороны, довольно точным индикатором различных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дефицитов и отклонений в развитии,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сформировавшихся у ребенка до школы,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а с другой стороны, выступает в качестве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условий, определяющих динамику дальнейшего психического развития и становления его личности в целом.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С усилением урбанизации и мобильности населения, усложнением материально-экономического положения в обществе, возрастающей занятостью родителей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роль школы заметно расширилась. Возможно, пришло время признать, что плохое социальное окружение и отсутствие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свободного пространства породили поколение ребятишек, социально обделенных,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требующих поддержки. Данные свидетельствуют, что дети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из более низких социальных слоев уже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в начальной школе обнаруживают трудности в обучении, и у них уже «на старте»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имеется отставание. Это отставание увеличивается по мере прохождения начального образования. Они явно отстают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в речевом развитии, их ближайшее окружение проявляет мало заботы, что плачевно сказывается на результатах их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учебы. Желательно, чтобы обучение они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начинали в малой группе, для того чтобы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учитель «достучался» до каждого и поднял их до уровня, с которым другие дети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поступают в школу. Невозможность реализовать себя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в слож</w:t>
      </w:r>
      <w:r w:rsidR="00164776">
        <w:rPr>
          <w:rFonts w:ascii="Times New Roman" w:hAnsi="Times New Roman" w:cs="Times New Roman"/>
          <w:sz w:val="24"/>
          <w:szCs w:val="24"/>
        </w:rPr>
        <w:t>ившихся условиях является психо</w:t>
      </w:r>
      <w:r w:rsidRPr="002A0A0A">
        <w:rPr>
          <w:rFonts w:ascii="Times New Roman" w:hAnsi="Times New Roman" w:cs="Times New Roman"/>
          <w:sz w:val="24"/>
          <w:szCs w:val="24"/>
        </w:rPr>
        <w:t>травмирующим фактором, это приводит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к нарушениям поведения, снижению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учебной активности, изменению эмоционального состояния. Школьники начинают демонстрировать поведение по типу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внешней или внутренней агрессии, что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является, по сути, психологической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защитой и выражается, чаще всего, в виде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активного протеста, ухода, в реакциях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тревожности и неуверенности.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Низкий уровень школьных достижений связан с потерей мотивации и даже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с отрицанием обучения. Не имея мотивации или ведя бессмысленную борьбу против учителей, ребенок терпит поражение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в учебе, обрекая себя на неудачи в жизни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и бесперспективное будущее. Поэтому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сначала надо выявить причины, которые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приводят школьников к негативным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результатам в сфере образования, а уже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затем выработать курс, направленный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на их устранение. Для определения характера помощи каждому конкретному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ребенку, а также способов, которыми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мо</w:t>
      </w:r>
      <w:r w:rsidR="00164776">
        <w:rPr>
          <w:rFonts w:ascii="Times New Roman" w:hAnsi="Times New Roman" w:cs="Times New Roman"/>
          <w:sz w:val="24"/>
          <w:szCs w:val="24"/>
        </w:rPr>
        <w:t>жно ее наилучшим образом обеспе</w:t>
      </w:r>
      <w:r w:rsidRPr="002A0A0A">
        <w:rPr>
          <w:rFonts w:ascii="Times New Roman" w:hAnsi="Times New Roman" w:cs="Times New Roman"/>
          <w:sz w:val="24"/>
          <w:szCs w:val="24"/>
        </w:rPr>
        <w:t>чить, нужны серьезные усилия опытных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профессионалов.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Климат класса складывается из многих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разнообразных элементов, непредвиденных, реализованных или упущенных возможностей, формирующих человеческие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связи. Учитель, поддерживающий дружбу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между детьми в своем классе, очень быстро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будет вознагражден за потраченное время: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уменьшится количество дисциплинарных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проступков, заметно поднимется уровень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успеваемости, так как дети будут меньше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беспокоиться, что останутся в одиночестве или будут подвергаться насмешкам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со стороны сверстников.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lastRenderedPageBreak/>
        <w:t>Стремление формировать дружеские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связи в начальных классах не является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педагогическим изыском. Это необходимое условие обучения, так же как и воспитание чувства собственного достоинства. Это первая «линия обороны» в борьбе против хулиганства, надругательства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над детьми, насилия. Чувство ответственности за себя и за других людей, которое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формируется у детей в начальных классах,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может стать хорошей преградой вандализму и жестокости. Если человек не смотрит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на мир через призму любви и уважения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к себе и другим, то у него остается,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по существу, лишь два пути – конфронтация с обществом, выражающаяся зачастую в преступности, или уход в себя.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В школьной практике мотивацию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у детей часто стимулируют, используя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довольно суровые методы принуждения.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И хотя они никогда не срабатывают,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школа, пытаясь решить наболевшие проблемы, вводит новые ограничения. Только там, где между учителями и учениками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сложились дружеские отношения, когда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те и другие заинтересованы в успехе учебного процесса в равной степени, когда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они сообща решают проблемы, образование процветает.</w:t>
      </w:r>
    </w:p>
    <w:p w:rsidR="00164776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В какой бы среде ребенок ни рос, он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с оптимизмом смотрит в будущее. Дети надеются добиться признания в школе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 xml:space="preserve">и рассчитывают заслужить любовь и уважение со стороны учителей и одноклассников. </w:t>
      </w:r>
    </w:p>
    <w:p w:rsidR="00A362A2" w:rsidRPr="00795214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5214">
        <w:rPr>
          <w:rFonts w:ascii="Times New Roman" w:hAnsi="Times New Roman" w:cs="Times New Roman"/>
          <w:bCs/>
          <w:i/>
          <w:sz w:val="24"/>
          <w:szCs w:val="24"/>
        </w:rPr>
        <w:t>Первичная помощь</w:t>
      </w:r>
      <w:r w:rsidR="00164776" w:rsidRPr="007952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5214">
        <w:rPr>
          <w:rFonts w:ascii="Times New Roman" w:hAnsi="Times New Roman" w:cs="Times New Roman"/>
          <w:bCs/>
          <w:i/>
          <w:sz w:val="24"/>
          <w:szCs w:val="24"/>
        </w:rPr>
        <w:t>в решении проблем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 xml:space="preserve">Каждый период детского развития начинается с ориентации в сфере </w:t>
      </w:r>
      <w:proofErr w:type="gramStart"/>
      <w:r w:rsidRPr="002A0A0A">
        <w:rPr>
          <w:rFonts w:ascii="Times New Roman" w:hAnsi="Times New Roman" w:cs="Times New Roman"/>
          <w:sz w:val="24"/>
          <w:szCs w:val="24"/>
        </w:rPr>
        <w:t>человеческих</w:t>
      </w:r>
      <w:proofErr w:type="gramEnd"/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отношений. Любая деятельность не может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 xml:space="preserve">развиваться, если она не встроена </w:t>
      </w:r>
      <w:proofErr w:type="gramStart"/>
      <w:r w:rsidRPr="002A0A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0A0A">
        <w:rPr>
          <w:rFonts w:ascii="Times New Roman" w:hAnsi="Times New Roman" w:cs="Times New Roman"/>
          <w:sz w:val="24"/>
          <w:szCs w:val="24"/>
        </w:rPr>
        <w:t xml:space="preserve"> новую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систему отношений ребенка с обществом.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Поэтому начальный этап обучения детей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в школе с неизбежностью диктует повышение уровня социального функционирования, формирование доверия к окружающему миру через ситуацию успеха как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в основной деятельности, так и в общении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со сверстниками и учителями.</w:t>
      </w:r>
    </w:p>
    <w:p w:rsidR="00A362A2" w:rsidRPr="00164776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795214">
        <w:rPr>
          <w:rFonts w:ascii="Times New Roman" w:hAnsi="Times New Roman" w:cs="Times New Roman"/>
          <w:bCs/>
          <w:i/>
          <w:iCs/>
          <w:sz w:val="24"/>
          <w:szCs w:val="24"/>
        </w:rPr>
        <w:t>«Развитие психических функций ребенка в процессе игры»</w:t>
      </w:r>
      <w:r w:rsidRPr="002A0A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проводится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в игровой форме и включает методики,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 xml:space="preserve">стимулирующие развитие </w:t>
      </w:r>
      <w:r w:rsidR="00CF5FE9" w:rsidRPr="002A0A0A">
        <w:rPr>
          <w:rFonts w:ascii="Times New Roman" w:hAnsi="Times New Roman" w:cs="Times New Roman"/>
          <w:sz w:val="24"/>
          <w:szCs w:val="24"/>
        </w:rPr>
        <w:t>детей,</w:t>
      </w:r>
      <w:r w:rsidRPr="002A0A0A">
        <w:rPr>
          <w:rFonts w:ascii="Times New Roman" w:hAnsi="Times New Roman" w:cs="Times New Roman"/>
          <w:sz w:val="24"/>
          <w:szCs w:val="24"/>
        </w:rPr>
        <w:t xml:space="preserve"> как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в сфере взаимоотношений, так и в познавательной деятельности. Игровая деятельность учит ребенка управлять своим поведением и через взаимодействие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с другими расширяет его ролевой репертуар. Общение в группе раздвигает границы видения ребенком своих возможностей и ограничений через отражение действ</w:t>
      </w:r>
      <w:r w:rsidR="00164776">
        <w:rPr>
          <w:rFonts w:ascii="Times New Roman" w:hAnsi="Times New Roman" w:cs="Times New Roman"/>
          <w:sz w:val="24"/>
          <w:szCs w:val="24"/>
        </w:rPr>
        <w:t xml:space="preserve">ий других и с другими. Создание </w:t>
      </w:r>
      <w:r w:rsidRPr="002A0A0A">
        <w:rPr>
          <w:rFonts w:ascii="Times New Roman" w:hAnsi="Times New Roman" w:cs="Times New Roman"/>
          <w:sz w:val="24"/>
          <w:szCs w:val="24"/>
        </w:rPr>
        <w:t xml:space="preserve">ситуации успеха выявляет способность ребенка к </w:t>
      </w:r>
      <w:proofErr w:type="spellStart"/>
      <w:r w:rsidRPr="002A0A0A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2A0A0A">
        <w:rPr>
          <w:rFonts w:ascii="Times New Roman" w:hAnsi="Times New Roman" w:cs="Times New Roman"/>
          <w:sz w:val="24"/>
          <w:szCs w:val="24"/>
        </w:rPr>
        <w:t xml:space="preserve"> и более эффективному усвоению получаемых знаний.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Заниматься с детьми по программе могут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не только школьный психолог, но и учитель, и социальный педагог.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Занятия с детьми ориентированы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не только на совершенствование коммуникативных навыков, но и способствуют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развитию основных психических функций ребенка. К ним относятся: внимание, пространственная ориентация, произвольность, мышление и речь.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Наиболее слабым звеном у младших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школьников является речь: им трудно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выражать свои мысли и чувства, обращаться к другим, получать обратную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связь. Тренировка спонтанной речи способствует формированию мыслительных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операций, логических умозаключений.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Система работы, направленная на преодоление выявляемых нарушений у детей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младшего школьного возраста, была разделена на четыре основных блока.</w:t>
      </w:r>
    </w:p>
    <w:p w:rsidR="00A362A2" w:rsidRPr="00795214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95214">
        <w:rPr>
          <w:rFonts w:ascii="Times New Roman" w:hAnsi="Times New Roman" w:cs="Times New Roman"/>
          <w:bCs/>
          <w:i/>
          <w:iCs/>
          <w:sz w:val="24"/>
          <w:szCs w:val="24"/>
        </w:rPr>
        <w:t>1. Развитие и совершенствование коммуникативных навыков: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а) формирование установок на взаимодействие и доброжелательное отношение к одноклассникам;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б) развитие способности работать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в группе;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с) развитие умения владеть средствами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общения;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A0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A0A0A">
        <w:rPr>
          <w:rFonts w:ascii="Times New Roman" w:hAnsi="Times New Roman" w:cs="Times New Roman"/>
          <w:sz w:val="24"/>
          <w:szCs w:val="24"/>
        </w:rPr>
        <w:t>) формирование позитивного «образа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Я», способности выражать собственное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мнение, повышение самооценки;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е) накопление опыта взаимодействия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друг с другом.</w:t>
      </w:r>
    </w:p>
    <w:p w:rsidR="00164776" w:rsidRPr="00795214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214">
        <w:rPr>
          <w:rFonts w:ascii="Times New Roman" w:hAnsi="Times New Roman" w:cs="Times New Roman"/>
          <w:bCs/>
          <w:i/>
          <w:iCs/>
          <w:sz w:val="24"/>
          <w:szCs w:val="24"/>
        </w:rPr>
        <w:t>2. Развитие речевой и мыслительной дея</w:t>
      </w:r>
      <w:r w:rsidR="00164776" w:rsidRPr="00795214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795214">
        <w:rPr>
          <w:rFonts w:ascii="Times New Roman" w:hAnsi="Times New Roman" w:cs="Times New Roman"/>
          <w:bCs/>
          <w:i/>
          <w:iCs/>
          <w:sz w:val="24"/>
          <w:szCs w:val="24"/>
        </w:rPr>
        <w:t>ельности:</w:t>
      </w:r>
      <w:r w:rsidRPr="00795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2A2" w:rsidRPr="00164776" w:rsidRDefault="00164776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 xml:space="preserve">а) </w:t>
      </w:r>
      <w:r w:rsidR="00A362A2" w:rsidRPr="002A0A0A">
        <w:rPr>
          <w:rFonts w:ascii="Times New Roman" w:hAnsi="Times New Roman" w:cs="Times New Roman"/>
          <w:sz w:val="24"/>
          <w:szCs w:val="24"/>
        </w:rPr>
        <w:t>действительности, способствующих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362A2" w:rsidRPr="002A0A0A">
        <w:rPr>
          <w:rFonts w:ascii="Times New Roman" w:hAnsi="Times New Roman" w:cs="Times New Roman"/>
          <w:sz w:val="24"/>
          <w:szCs w:val="24"/>
        </w:rPr>
        <w:t>улучшению социальных навыков;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lastRenderedPageBreak/>
        <w:t>б) формирование развернутой монологической и диалогической речи, умения правильно и последовательно излагать свои мысли, соблюдая правила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построения сообщения;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в) расширение словарного запаса (знакомство с определениями, синонимами,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антонимами).</w:t>
      </w:r>
    </w:p>
    <w:p w:rsidR="00A362A2" w:rsidRPr="00795214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95214">
        <w:rPr>
          <w:rFonts w:ascii="Times New Roman" w:hAnsi="Times New Roman" w:cs="Times New Roman"/>
          <w:bCs/>
          <w:i/>
          <w:iCs/>
          <w:sz w:val="24"/>
          <w:szCs w:val="24"/>
        </w:rPr>
        <w:t>3. Развитие произвольности психической</w:t>
      </w:r>
      <w:r w:rsidR="00164776" w:rsidRPr="0079521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95214">
        <w:rPr>
          <w:rFonts w:ascii="Times New Roman" w:hAnsi="Times New Roman" w:cs="Times New Roman"/>
          <w:bCs/>
          <w:i/>
          <w:iCs/>
          <w:sz w:val="24"/>
          <w:szCs w:val="24"/>
        </w:rPr>
        <w:t>деятельности: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а) умение работать по образцу и в соответствии с инструкцией;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б) умение планировать предстоящую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работу, определять пути и средства достижения учебной цели;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 xml:space="preserve">в) овладение навыками </w:t>
      </w:r>
      <w:proofErr w:type="gramStart"/>
      <w:r w:rsidRPr="002A0A0A">
        <w:rPr>
          <w:rFonts w:ascii="Times New Roman" w:hAnsi="Times New Roman" w:cs="Times New Roman"/>
          <w:sz w:val="24"/>
          <w:szCs w:val="24"/>
        </w:rPr>
        <w:t>контроля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A0A0A">
        <w:rPr>
          <w:rFonts w:ascii="Times New Roman" w:hAnsi="Times New Roman" w:cs="Times New Roman"/>
          <w:sz w:val="24"/>
          <w:szCs w:val="24"/>
        </w:rPr>
        <w:t xml:space="preserve"> своей деятельностью;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г) умение подчинить свою деятельность времени.</w:t>
      </w:r>
    </w:p>
    <w:p w:rsidR="00A362A2" w:rsidRPr="00795214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95214">
        <w:rPr>
          <w:rFonts w:ascii="Times New Roman" w:hAnsi="Times New Roman" w:cs="Times New Roman"/>
          <w:bCs/>
          <w:i/>
          <w:iCs/>
          <w:sz w:val="24"/>
          <w:szCs w:val="24"/>
        </w:rPr>
        <w:t>4. Развитие пространственных представлений: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а) формирование умения ориентироваться в пространстве тетради и помещения с помощью простой схемы, а также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самостоятельное ее создание;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б) усвоение таких характеристик пространства как расстояние и направление,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правильное использование понятий, обозначающих эти характеристики;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в) совершенствование координации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движений в пространстве;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г) формирование умения манипулировать с образами, развитие способности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ребенка «действовать» в уме.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Программа рассчитана на 45 часов,</w:t>
      </w:r>
      <w:r w:rsidR="00795214">
        <w:rPr>
          <w:rFonts w:ascii="Times New Roman" w:hAnsi="Times New Roman" w:cs="Times New Roman"/>
          <w:sz w:val="24"/>
          <w:szCs w:val="24"/>
        </w:rPr>
        <w:t xml:space="preserve"> з</w:t>
      </w:r>
      <w:r w:rsidRPr="002A0A0A">
        <w:rPr>
          <w:rFonts w:ascii="Times New Roman" w:hAnsi="Times New Roman" w:cs="Times New Roman"/>
          <w:sz w:val="24"/>
          <w:szCs w:val="24"/>
        </w:rPr>
        <w:t xml:space="preserve">анятия </w:t>
      </w:r>
      <w:r w:rsidR="00795214">
        <w:rPr>
          <w:rFonts w:ascii="Times New Roman" w:hAnsi="Times New Roman" w:cs="Times New Roman"/>
          <w:sz w:val="24"/>
          <w:szCs w:val="24"/>
        </w:rPr>
        <w:t>проводятся 2 раза в неделю. Про</w:t>
      </w:r>
      <w:r w:rsidRPr="002A0A0A">
        <w:rPr>
          <w:rFonts w:ascii="Times New Roman" w:hAnsi="Times New Roman" w:cs="Times New Roman"/>
          <w:sz w:val="24"/>
          <w:szCs w:val="24"/>
        </w:rPr>
        <w:t>должительность каждого занятия 40–45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минут.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Предложенные занятия дают возможность активизировать творческий потенциал учащихся, способствуют формированию у детей умения работать самостоятельно и стимулируют их активность. Большое количество игровых заданий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и организация соревновательной ситуации повышают заинтересованность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школьников в достижении результатов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своей деятельности и положительно влияют на усиление учебной мотивации и учебный процесс. С этой же целью ряд занятий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можно объединять в единую сюжетную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линию, например, «Школа разведчиков»,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и т.п. Все занятия проводятся на материале, близком к учебной программе, что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позволяет осуществить перенос умений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и навыков, получаемых на занятиях,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в ситуацию школьного урока.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 xml:space="preserve">Оптимальной формой работы является </w:t>
      </w:r>
      <w:r w:rsidRPr="00795214">
        <w:rPr>
          <w:rFonts w:ascii="Times New Roman" w:hAnsi="Times New Roman" w:cs="Times New Roman"/>
          <w:bCs/>
          <w:sz w:val="24"/>
          <w:szCs w:val="24"/>
        </w:rPr>
        <w:t>игровое занятие в малой группе детей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(7–10 учащихся).</w:t>
      </w:r>
    </w:p>
    <w:p w:rsidR="00164776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Проблема адаптации к школе является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ведущей для первоклассника, поэтому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мы уделили особое внимание играм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на сплочение и доверие детей друг к другу,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которыми наполнены занятия первого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полугодия. Большинство детей, испытывающих трудности в школе, имеют недоразвитие произвольной деятельности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и часто демонстрируют инфантильные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способы поведения. Именно поэтому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игры и упражнения, направленные</w:t>
      </w:r>
    </w:p>
    <w:p w:rsidR="00A362A2" w:rsidRPr="00164776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на формирование социально приемлемых форм поведения, повышение уверенности в себе, являются обязательным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элементом занятий. При планировании и проведении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занятий с детьми младшего школьного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 xml:space="preserve">возраста с трудностями адаптации необходимо учитывать некоторые </w:t>
      </w:r>
      <w:r w:rsidRPr="00795214">
        <w:rPr>
          <w:rFonts w:ascii="Times New Roman" w:hAnsi="Times New Roman" w:cs="Times New Roman"/>
          <w:bCs/>
          <w:sz w:val="24"/>
          <w:szCs w:val="24"/>
          <w:u w:val="single"/>
        </w:rPr>
        <w:t>принципы</w:t>
      </w:r>
      <w:r w:rsidR="00164776" w:rsidRPr="007952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95214">
        <w:rPr>
          <w:rFonts w:ascii="Times New Roman" w:hAnsi="Times New Roman" w:cs="Times New Roman"/>
          <w:bCs/>
          <w:sz w:val="24"/>
          <w:szCs w:val="24"/>
          <w:u w:val="single"/>
        </w:rPr>
        <w:t>организации развивающего процесса.</w:t>
      </w:r>
    </w:p>
    <w:p w:rsidR="00A362A2" w:rsidRPr="00795214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95214">
        <w:rPr>
          <w:rFonts w:ascii="Times New Roman" w:hAnsi="Times New Roman" w:cs="Times New Roman"/>
          <w:bCs/>
          <w:i/>
          <w:iCs/>
          <w:sz w:val="24"/>
          <w:szCs w:val="24"/>
        </w:rPr>
        <w:t>Усложнение предъявляемых заданий: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от совместного выполнения задания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с подробным инструктажем до творческих самостоятельных работ, где школьникам п</w:t>
      </w:r>
      <w:r w:rsidR="00164776">
        <w:rPr>
          <w:rFonts w:ascii="Times New Roman" w:hAnsi="Times New Roman" w:cs="Times New Roman"/>
          <w:sz w:val="24"/>
          <w:szCs w:val="24"/>
        </w:rPr>
        <w:t>редлагается разработать или при</w:t>
      </w:r>
      <w:r w:rsidRPr="002A0A0A">
        <w:rPr>
          <w:rFonts w:ascii="Times New Roman" w:hAnsi="Times New Roman" w:cs="Times New Roman"/>
          <w:sz w:val="24"/>
          <w:szCs w:val="24"/>
        </w:rPr>
        <w:t>думать подобное задание.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 xml:space="preserve">Проведение занятий </w:t>
      </w:r>
      <w:r w:rsidRPr="00795214">
        <w:rPr>
          <w:rFonts w:ascii="Times New Roman" w:hAnsi="Times New Roman" w:cs="Times New Roman"/>
          <w:bCs/>
          <w:i/>
          <w:iCs/>
          <w:sz w:val="24"/>
          <w:szCs w:val="24"/>
        </w:rPr>
        <w:t>с использованием</w:t>
      </w:r>
      <w:r w:rsidR="00164776" w:rsidRPr="0079521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95214">
        <w:rPr>
          <w:rFonts w:ascii="Times New Roman" w:hAnsi="Times New Roman" w:cs="Times New Roman"/>
          <w:bCs/>
          <w:i/>
          <w:iCs/>
          <w:sz w:val="24"/>
          <w:szCs w:val="24"/>
        </w:rPr>
        <w:t>материала, близкого к учебной программе.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Это по</w:t>
      </w:r>
      <w:r w:rsidR="00164776">
        <w:rPr>
          <w:rFonts w:ascii="Times New Roman" w:hAnsi="Times New Roman" w:cs="Times New Roman"/>
          <w:sz w:val="24"/>
          <w:szCs w:val="24"/>
        </w:rPr>
        <w:t>зволяет осуществить перенос уме</w:t>
      </w:r>
      <w:r w:rsidRPr="002A0A0A">
        <w:rPr>
          <w:rFonts w:ascii="Times New Roman" w:hAnsi="Times New Roman" w:cs="Times New Roman"/>
          <w:sz w:val="24"/>
          <w:szCs w:val="24"/>
        </w:rPr>
        <w:t>ний и навыков, получаемых на занятиях,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в ситуацию школьного урока.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214">
        <w:rPr>
          <w:rFonts w:ascii="Times New Roman" w:hAnsi="Times New Roman" w:cs="Times New Roman"/>
          <w:bCs/>
          <w:i/>
          <w:iCs/>
          <w:sz w:val="24"/>
          <w:szCs w:val="24"/>
        </w:rPr>
        <w:t>Использование игровых методов и приемов</w:t>
      </w:r>
      <w:r w:rsidR="00164776" w:rsidRPr="0079521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9521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работы, </w:t>
      </w:r>
      <w:r w:rsidR="00795214" w:rsidRPr="00795214">
        <w:rPr>
          <w:rFonts w:ascii="Times New Roman" w:hAnsi="Times New Roman" w:cs="Times New Roman"/>
          <w:bCs/>
          <w:i/>
          <w:iCs/>
          <w:sz w:val="24"/>
          <w:szCs w:val="24"/>
        </w:rPr>
        <w:t>включающих соревновательный эле</w:t>
      </w:r>
      <w:r w:rsidRPr="00795214">
        <w:rPr>
          <w:rFonts w:ascii="Times New Roman" w:hAnsi="Times New Roman" w:cs="Times New Roman"/>
          <w:bCs/>
          <w:i/>
          <w:iCs/>
          <w:sz w:val="24"/>
          <w:szCs w:val="24"/>
        </w:rPr>
        <w:t>мент</w:t>
      </w:r>
      <w:r w:rsidRPr="002A0A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2A0A0A">
        <w:rPr>
          <w:rFonts w:ascii="Times New Roman" w:hAnsi="Times New Roman" w:cs="Times New Roman"/>
          <w:sz w:val="24"/>
          <w:szCs w:val="24"/>
        </w:rPr>
        <w:t>Для детей игровой мотив чаще</w:t>
      </w:r>
      <w:r w:rsidR="001647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всего является ведущим, а уровень учебной и школьной мотивации достаточно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низок. Кроме того, постоянные неудачи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в школе ведут к формированию либо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заниженной самооценки, либо, наоборот, неадекватно завышенной. Детям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с низкой самооценкой игровой характер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занятий позволяет избавиться от страха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 xml:space="preserve">перед возможными неудачами, а групповые соревновательные задания и упражнения </w:t>
      </w:r>
      <w:r w:rsidRPr="002A0A0A">
        <w:rPr>
          <w:rFonts w:ascii="Times New Roman" w:hAnsi="Times New Roman" w:cs="Times New Roman"/>
          <w:sz w:val="24"/>
          <w:szCs w:val="24"/>
        </w:rPr>
        <w:lastRenderedPageBreak/>
        <w:t>дают возможность учащимся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с завышенной самооценкой получить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обратную связь о своих возможностях.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Примером может служить цикл игровых</w:t>
      </w:r>
      <w:r w:rsidR="00795214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занятий «Школа разведчиков».</w:t>
      </w:r>
    </w:p>
    <w:p w:rsidR="00A362A2" w:rsidRPr="00164776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5214">
        <w:rPr>
          <w:rFonts w:ascii="Times New Roman" w:hAnsi="Times New Roman" w:cs="Times New Roman"/>
          <w:bCs/>
          <w:i/>
          <w:iCs/>
          <w:sz w:val="24"/>
          <w:szCs w:val="24"/>
        </w:rPr>
        <w:t>Введение системы штрафов и поощрений</w:t>
      </w:r>
      <w:r w:rsidR="001647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является хорошим средством воспитания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организованности, собранности действий и ответственности за результат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своей или командной работы. Поощрением может служить «звездочка», а штрафом – «ворона» («ловил ворон», то есть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был невнимательным, часто отвлекался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и т.д.). В конце каждого месяца можно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подсчитывать количество «звездочек».</w:t>
      </w:r>
    </w:p>
    <w:p w:rsidR="00A362A2" w:rsidRPr="00795214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95214">
        <w:rPr>
          <w:rFonts w:ascii="Times New Roman" w:hAnsi="Times New Roman" w:cs="Times New Roman"/>
          <w:bCs/>
          <w:i/>
          <w:iCs/>
          <w:sz w:val="24"/>
          <w:szCs w:val="24"/>
        </w:rPr>
        <w:t>Чередование «подвижных» и «малоподвижных» заданий и упражнений, письменных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214">
        <w:rPr>
          <w:rFonts w:ascii="Times New Roman" w:hAnsi="Times New Roman" w:cs="Times New Roman"/>
          <w:bCs/>
          <w:i/>
          <w:iCs/>
          <w:sz w:val="24"/>
          <w:szCs w:val="24"/>
        </w:rPr>
        <w:t>и устных форм работы.</w:t>
      </w:r>
      <w:r w:rsidRPr="002A0A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Это условие является обязательным при работе с детьми, так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как дает им возможность оптимально распределить свою энергию, помогает снять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усталость и повышает работоспособность.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214">
        <w:rPr>
          <w:rFonts w:ascii="Times New Roman" w:hAnsi="Times New Roman" w:cs="Times New Roman"/>
          <w:bCs/>
          <w:i/>
          <w:iCs/>
          <w:sz w:val="24"/>
          <w:szCs w:val="24"/>
        </w:rPr>
        <w:t>Упражнения на проверку внимания</w:t>
      </w:r>
      <w:r w:rsidRPr="002A0A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проводятся для организации внимания и установления обратной связи с учащимися.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Это могут быть вопросы типа: «Кто меня</w:t>
      </w:r>
      <w:r w:rsidR="00CF5FE9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слышал, покажите большой палец» или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контрольные карточки: «Внимание!»,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«Тишина!», где изображены различные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символы, обозначающие данные требования. К подобным приемам относятся: употребление различных вспомогательных средств, привлекающих внимание,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например, колокольчика, или появление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какой-либо игрушки, после чего учащиеся должны замереть на месте, а педагог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отмечает самых стойких «разведчиков»;</w:t>
      </w:r>
      <w:r w:rsidR="00CF5FE9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проведение минуты молчания (дети «держат себя в руках» и не двигаются с места)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и т.д. Подобные упражнения должны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использоваться на занятиях не эпизодически, а регулярно.</w:t>
      </w:r>
      <w:r w:rsidR="00164776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Для развития умения действовать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точно в соответствии с инструкцией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необходимо, предлагая ребенку задания,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пройти 4 этапа: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1. Ребенок, прослушав инструкцию,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повторяет ее вслух перед началом работы;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A0A0A">
        <w:rPr>
          <w:rFonts w:ascii="Times New Roman" w:hAnsi="Times New Roman" w:cs="Times New Roman"/>
          <w:sz w:val="24"/>
          <w:szCs w:val="24"/>
        </w:rPr>
        <w:t>Молча</w:t>
      </w:r>
      <w:proofErr w:type="gramEnd"/>
      <w:r w:rsidRPr="002A0A0A">
        <w:rPr>
          <w:rFonts w:ascii="Times New Roman" w:hAnsi="Times New Roman" w:cs="Times New Roman"/>
          <w:sz w:val="24"/>
          <w:szCs w:val="24"/>
        </w:rPr>
        <w:t xml:space="preserve"> следует указаниям;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3. Сам командует по готовой инструкции;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4. Самостоятельно составляет задание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с инструкцией.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Очень важно развивать умение детей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работать в определенном темпе. Для этого</w:t>
      </w:r>
      <w:r w:rsidR="00CF5FE9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полезно ограничивать время выполнения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заданий и засекать время, необходимое</w:t>
      </w:r>
      <w:r w:rsidR="00CF5FE9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для его выполнения, поощряя способность быстро и сосредоточенно работать.</w:t>
      </w:r>
    </w:p>
    <w:p w:rsidR="00CF5FE9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Опыт групповой работы с детьми показывает, что при планировании занятия</w:t>
      </w:r>
      <w:r w:rsidR="00CF5FE9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необходимо соблюдать некоторую общую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 xml:space="preserve">структуру его построения. </w:t>
      </w:r>
    </w:p>
    <w:p w:rsidR="00CF5FE9" w:rsidRDefault="00CF5FE9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FE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370983" cy="2115518"/>
            <wp:effectExtent l="19050" t="0" r="111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092" t="37755" r="42486" b="39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983" cy="2115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Каждое занятие традиционно начинается с процедуры приветствия, которое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не только помогает сплочению группы,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но и настраивает детей на положительное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взаимодействие. Ритуал приветствия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может быть любой: хлопанье в ладоши,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пожатие рук и т.п.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Упражнение «Новости» – обмен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информацией о происшедших событиях,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когда можно вспомнить и рассказать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содержание прошлого занятия тем, кто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отсутствовал, оценить свое настроение.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Завершает вступительный этап подвижная коммуникативная игра, которая</w:t>
      </w:r>
      <w:r w:rsidR="00CF5FE9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проводится для повышения энергетического ресурса группы, формирования</w:t>
      </w:r>
      <w:r w:rsidR="00CF5FE9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эмоционально положительного настроя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 xml:space="preserve">на продолжение занятия, а также способствует </w:t>
      </w:r>
      <w:r w:rsidRPr="002A0A0A">
        <w:rPr>
          <w:rFonts w:ascii="Times New Roman" w:hAnsi="Times New Roman" w:cs="Times New Roman"/>
          <w:sz w:val="24"/>
          <w:szCs w:val="24"/>
        </w:rPr>
        <w:lastRenderedPageBreak/>
        <w:t>развитию коллективных форм взаимодействия, проявляющихся в доброжелательном отношении к одноклассникам, умении подчинять свои действия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внешним требованиям.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Коммуникативные игры, используемые в начале и в конце занятия, имеют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некоторое специфическое отличие.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Условно мы могли бы назвать их как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«игра–</w:t>
      </w:r>
      <w:proofErr w:type="spellStart"/>
      <w:r w:rsidRPr="002A0A0A">
        <w:rPr>
          <w:rFonts w:ascii="Times New Roman" w:hAnsi="Times New Roman" w:cs="Times New Roman"/>
          <w:sz w:val="24"/>
          <w:szCs w:val="24"/>
        </w:rPr>
        <w:t>энергизатор</w:t>
      </w:r>
      <w:proofErr w:type="spellEnd"/>
      <w:r w:rsidRPr="002A0A0A">
        <w:rPr>
          <w:rFonts w:ascii="Times New Roman" w:hAnsi="Times New Roman" w:cs="Times New Roman"/>
          <w:sz w:val="24"/>
          <w:szCs w:val="24"/>
        </w:rPr>
        <w:t>» (на начальном этапе)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и «игра–оптимизатор» (в заключительной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части занятия), они применяются для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формирования доверия в группе, развития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рефл</w:t>
      </w:r>
      <w:r w:rsidR="00F30B52">
        <w:rPr>
          <w:rFonts w:ascii="Times New Roman" w:hAnsi="Times New Roman" w:cs="Times New Roman"/>
          <w:sz w:val="24"/>
          <w:szCs w:val="24"/>
        </w:rPr>
        <w:t>ексии, проявляющейся в осмысле</w:t>
      </w:r>
      <w:r w:rsidRPr="002A0A0A">
        <w:rPr>
          <w:rFonts w:ascii="Times New Roman" w:hAnsi="Times New Roman" w:cs="Times New Roman"/>
          <w:sz w:val="24"/>
          <w:szCs w:val="24"/>
        </w:rPr>
        <w:t>нии собственных действий и состояний.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Каждый участник перед прощанием должен получить «поглаживание» либо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от одноклассников и психолога, либо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самостоятельно заявив о своих достоинствах и успехах. «Игра-оптимизатор», как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правило, малоподвижная. Основная ее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задача – получение детьми позитивного</w:t>
      </w:r>
      <w:r w:rsidR="00CF5FE9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опыта общения, создание положительного «образа Я», независимо от реальных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успехов ребенка в учебной деятельности.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Основной этап занятия носит развивающий характер и нацелен на формирование и развитие основных функций, необходимых при усвоении учебного материала: произвольности, пространственных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представлений, речи и мышления.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Упражнения по развитию произвольности и пространственных представлений иногда проводятся в письменной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форме, поэтому у каждого ребенка обязательно должна быть тетрадь в клетку,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простой карандаш, цветные фломастеры.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Это самое продолжительное по времени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задание, занимающее от 10 до 15 минут.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Завершает основной этап процедура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домашнего задания. Чаще всего это –</w:t>
      </w:r>
      <w:r w:rsidR="00CF5FE9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небольшие творческие работы. Например,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после занятия, посвященного умению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ориентироваться в помещении по плану,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ребятам предлагается нарисовать план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своей комнаты, а на следующем занятии</w:t>
      </w:r>
      <w:r w:rsidR="00CF5FE9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дается возможность рассказать о ней.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Домашнее задание помогает не только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закрепить полученные знания, но и дает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возможность ребенку заявить о себе.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Заключительный этап включает проведение либо подвижной тематической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игры, согласующейся с основной задачей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данного занятия и нацеленной на отработку одной из познавательных функций,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либо коммуникативной «игры–оптимизатора». И та, и другая игра способствуют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расслаблению детей в конце работы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и формируют положительное отношение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к занят</w:t>
      </w:r>
      <w:r w:rsidR="00F30B52">
        <w:rPr>
          <w:rFonts w:ascii="Times New Roman" w:hAnsi="Times New Roman" w:cs="Times New Roman"/>
          <w:sz w:val="24"/>
          <w:szCs w:val="24"/>
        </w:rPr>
        <w:t>ию в целом. Каждое занятие тра</w:t>
      </w:r>
      <w:r w:rsidRPr="002A0A0A">
        <w:rPr>
          <w:rFonts w:ascii="Times New Roman" w:hAnsi="Times New Roman" w:cs="Times New Roman"/>
          <w:sz w:val="24"/>
          <w:szCs w:val="24"/>
        </w:rPr>
        <w:t>диционно заканчивается процедурой</w:t>
      </w:r>
      <w:r w:rsidR="00CF5FE9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прощания, которую можно придумать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вместе с детьми.</w:t>
      </w:r>
    </w:p>
    <w:p w:rsidR="00A362A2" w:rsidRPr="002A0A0A" w:rsidRDefault="00A362A2" w:rsidP="00CF5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0A">
        <w:rPr>
          <w:rFonts w:ascii="Times New Roman" w:hAnsi="Times New Roman" w:cs="Times New Roman"/>
          <w:sz w:val="24"/>
          <w:szCs w:val="24"/>
        </w:rPr>
        <w:t>Наш опыт показывает, что четкое следование программе, разработанной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каким-либо автором, оказывается практически невозможным, так как в каждом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конкретном случае необходимо учитывать индивидуальные особенности группы, классификацию существующих трудностей детей и динамику протекания</w:t>
      </w:r>
      <w:r w:rsidR="00F30B52">
        <w:rPr>
          <w:rFonts w:ascii="Times New Roman" w:hAnsi="Times New Roman" w:cs="Times New Roman"/>
          <w:sz w:val="24"/>
          <w:szCs w:val="24"/>
        </w:rPr>
        <w:t xml:space="preserve"> </w:t>
      </w:r>
      <w:r w:rsidRPr="002A0A0A">
        <w:rPr>
          <w:rFonts w:ascii="Times New Roman" w:hAnsi="Times New Roman" w:cs="Times New Roman"/>
          <w:sz w:val="24"/>
          <w:szCs w:val="24"/>
        </w:rPr>
        <w:t>коррекционного процесса.</w:t>
      </w:r>
    </w:p>
    <w:p w:rsidR="00A362A2" w:rsidRDefault="00A362A2" w:rsidP="00CF5F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A0A" w:rsidRPr="002A0A0A" w:rsidRDefault="002A0A0A" w:rsidP="00CF5FE9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A0A0A">
        <w:rPr>
          <w:rFonts w:ascii="Times New Roman" w:hAnsi="Times New Roman" w:cs="Times New Roman"/>
          <w:i/>
          <w:sz w:val="24"/>
          <w:szCs w:val="24"/>
        </w:rPr>
        <w:t>Материал подготовлен Ириной Ереминой. Источник: журнал Аутизм и нарушения развития. № 3 (38). 2012.АЛЕКСАНДРОВСКАЯ Э.М., КУРЕНКОВА Н.В.</w:t>
      </w:r>
    </w:p>
    <w:sectPr w:rsidR="002A0A0A" w:rsidRPr="002A0A0A" w:rsidSect="0075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A362A2"/>
    <w:rsid w:val="00050B23"/>
    <w:rsid w:val="00164776"/>
    <w:rsid w:val="002A0A0A"/>
    <w:rsid w:val="00751DF2"/>
    <w:rsid w:val="00795214"/>
    <w:rsid w:val="00A362A2"/>
    <w:rsid w:val="00CF5FE9"/>
    <w:rsid w:val="00F3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56908-13AC-43F7-B080-A875FE56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Eremina</cp:lastModifiedBy>
  <cp:revision>7</cp:revision>
  <dcterms:created xsi:type="dcterms:W3CDTF">2016-06-23T07:42:00Z</dcterms:created>
  <dcterms:modified xsi:type="dcterms:W3CDTF">2016-07-07T07:13:00Z</dcterms:modified>
</cp:coreProperties>
</file>